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C87" w:rsidRPr="00972856" w:rsidRDefault="002D5C87" w:rsidP="002D5C87">
      <w:pPr>
        <w:spacing w:line="276" w:lineRule="auto"/>
        <w:jc w:val="center"/>
        <w:rPr>
          <w:rFonts w:ascii="Calibri" w:hAnsi="Calibri" w:cs="Calibri"/>
          <w:b/>
          <w:sz w:val="24"/>
          <w:szCs w:val="24"/>
        </w:rPr>
      </w:pPr>
      <w:r w:rsidRPr="00972856">
        <w:rPr>
          <w:rFonts w:ascii="Calibri" w:hAnsi="Calibri" w:cs="Calibri"/>
          <w:b/>
          <w:noProof/>
          <w:sz w:val="24"/>
          <w:szCs w:val="24"/>
        </w:rPr>
        <w:drawing>
          <wp:inline distT="0" distB="0" distL="0" distR="0" wp14:anchorId="7D5E6E5D" wp14:editId="2ABCE457">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2D5C87" w:rsidRPr="00972856" w:rsidRDefault="002D5C87" w:rsidP="002D5C87">
      <w:pPr>
        <w:spacing w:line="276" w:lineRule="auto"/>
        <w:jc w:val="center"/>
        <w:rPr>
          <w:rFonts w:ascii="Calibri" w:hAnsi="Calibri" w:cs="Calibri"/>
          <w:b/>
          <w:sz w:val="24"/>
          <w:szCs w:val="24"/>
        </w:rPr>
      </w:pPr>
    </w:p>
    <w:p w:rsidR="002D5C87" w:rsidRPr="00972856" w:rsidRDefault="002D5C87" w:rsidP="002D5C87">
      <w:pPr>
        <w:spacing w:line="276" w:lineRule="auto"/>
        <w:jc w:val="center"/>
        <w:rPr>
          <w:rFonts w:ascii="Calibri" w:hAnsi="Calibri" w:cs="Calibri"/>
          <w:b/>
          <w:color w:val="FF0000"/>
          <w:sz w:val="24"/>
          <w:szCs w:val="24"/>
        </w:rPr>
      </w:pPr>
      <w:r w:rsidRPr="00972856">
        <w:rPr>
          <w:rFonts w:ascii="Calibri" w:hAnsi="Calibri" w:cs="Calibri"/>
          <w:b/>
          <w:color w:val="FF0000"/>
          <w:sz w:val="24"/>
          <w:szCs w:val="24"/>
        </w:rPr>
        <w:t>ИНФОРМАЦИОННЫЙ ДАЙДЖЕСТ</w:t>
      </w:r>
    </w:p>
    <w:p w:rsidR="002D5C87" w:rsidRPr="00972856" w:rsidRDefault="002D5C87" w:rsidP="002D5C87">
      <w:pPr>
        <w:spacing w:line="276" w:lineRule="auto"/>
        <w:jc w:val="center"/>
        <w:rPr>
          <w:rFonts w:ascii="Calibri" w:hAnsi="Calibri" w:cs="Calibri"/>
          <w:b/>
          <w:color w:val="FF0000"/>
          <w:sz w:val="24"/>
          <w:szCs w:val="24"/>
        </w:rPr>
      </w:pPr>
      <w:r w:rsidRPr="00972856">
        <w:rPr>
          <w:rFonts w:ascii="Calibri" w:hAnsi="Calibri" w:cs="Calibri"/>
          <w:b/>
          <w:color w:val="FF0000"/>
          <w:sz w:val="24"/>
          <w:szCs w:val="24"/>
        </w:rPr>
        <w:t>(период с 9 по 15 декабря 2024 года)</w:t>
      </w:r>
    </w:p>
    <w:p w:rsidR="002D5C87" w:rsidRPr="00972856" w:rsidRDefault="002D5C87" w:rsidP="002D5C87">
      <w:pPr>
        <w:jc w:val="both"/>
        <w:rPr>
          <w:rFonts w:ascii="Calibri" w:hAnsi="Calibri" w:cs="Calibri"/>
          <w:b/>
          <w:color w:val="FF0000"/>
          <w:sz w:val="24"/>
          <w:szCs w:val="24"/>
        </w:rPr>
      </w:pPr>
    </w:p>
    <w:p w:rsidR="00A81666" w:rsidRPr="00972856" w:rsidRDefault="00A81666" w:rsidP="00A81666">
      <w:pPr>
        <w:jc w:val="both"/>
        <w:rPr>
          <w:rFonts w:ascii="Times New Roman" w:hAnsi="Times New Roman" w:cs="Times New Roman"/>
          <w:sz w:val="24"/>
          <w:szCs w:val="24"/>
        </w:rPr>
      </w:pPr>
      <w:r w:rsidRPr="00972856">
        <w:rPr>
          <w:rFonts w:ascii="Times New Roman" w:hAnsi="Times New Roman" w:cs="Times New Roman"/>
          <w:sz w:val="24"/>
          <w:szCs w:val="24"/>
        </w:rPr>
        <w:t>Госдума 17 декабря приняла сразу во втором и третьем чтениях законопроект о запрете применения в отношении медицинской помощи и медработников ст.238 УК РФ, в которой идет речь о выполнении работ или оказании услуг, не отвечающих требованиям безопасности жизни или здоровья потребителей. Поправки были поддержаны депутатами единогласно.</w:t>
      </w:r>
    </w:p>
    <w:p w:rsidR="00A81666" w:rsidRPr="00972856" w:rsidRDefault="00A81666" w:rsidP="002D5C87">
      <w:pPr>
        <w:jc w:val="both"/>
        <w:rPr>
          <w:rFonts w:ascii="Calibri" w:hAnsi="Calibri" w:cs="Calibri"/>
          <w:b/>
          <w:color w:val="FF0000"/>
          <w:sz w:val="24"/>
          <w:szCs w:val="24"/>
        </w:rPr>
      </w:pPr>
    </w:p>
    <w:p w:rsidR="004156C0" w:rsidRPr="00972856" w:rsidRDefault="00660C6D" w:rsidP="002D5C87">
      <w:pPr>
        <w:jc w:val="both"/>
        <w:rPr>
          <w:rFonts w:ascii="Calibri" w:hAnsi="Calibri" w:cs="Calibri"/>
          <w:b/>
          <w:color w:val="FF0000"/>
          <w:sz w:val="24"/>
          <w:szCs w:val="24"/>
        </w:rPr>
      </w:pPr>
      <w:r w:rsidRPr="00972856">
        <w:rPr>
          <w:rFonts w:ascii="Calibri" w:hAnsi="Calibri" w:cs="Calibri"/>
          <w:b/>
          <w:color w:val="FF0000"/>
          <w:sz w:val="24"/>
          <w:szCs w:val="24"/>
        </w:rPr>
        <w:t>МИНЗДРАВ/ФОМС</w:t>
      </w:r>
    </w:p>
    <w:p w:rsidR="004156C0" w:rsidRPr="00972856" w:rsidRDefault="004156C0" w:rsidP="002D5C87">
      <w:pPr>
        <w:jc w:val="both"/>
        <w:rPr>
          <w:rFonts w:ascii="Calibri" w:hAnsi="Calibri" w:cs="Calibri"/>
          <w:b/>
          <w:sz w:val="24"/>
          <w:szCs w:val="24"/>
        </w:rPr>
      </w:pPr>
      <w:r w:rsidRPr="00972856">
        <w:rPr>
          <w:rFonts w:ascii="Calibri" w:hAnsi="Calibri" w:cs="Calibri"/>
          <w:b/>
          <w:sz w:val="24"/>
          <w:szCs w:val="24"/>
        </w:rPr>
        <w:t xml:space="preserve">Минздрав направил проект поправок о применении клинических рекомендаций в Госдуму </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Минздрав передал в Госдуму пакет поправок в законодательство о правовом статусе клинических рекомендаций. Ключевой тезис — национальные </w:t>
      </w:r>
      <w:proofErr w:type="spellStart"/>
      <w:r w:rsidRPr="00972856">
        <w:rPr>
          <w:rFonts w:ascii="Calibri" w:hAnsi="Calibri" w:cs="Calibri"/>
          <w:sz w:val="24"/>
          <w:szCs w:val="24"/>
        </w:rPr>
        <w:t>гайдлайны</w:t>
      </w:r>
      <w:proofErr w:type="spellEnd"/>
      <w:r w:rsidRPr="00972856">
        <w:rPr>
          <w:rFonts w:ascii="Calibri" w:hAnsi="Calibri" w:cs="Calibri"/>
          <w:sz w:val="24"/>
          <w:szCs w:val="24"/>
        </w:rPr>
        <w:t xml:space="preserve"> не могут использоваться для контроля качества и безопасности медицинской деятельности и при экспертизе качества помощи.</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Заместитель министра здравоохранения </w:t>
      </w:r>
      <w:hyperlink r:id="rId5" w:history="1">
        <w:r w:rsidRPr="00972856">
          <w:rPr>
            <w:rStyle w:val="a3"/>
            <w:rFonts w:ascii="Calibri" w:hAnsi="Calibri" w:cs="Calibri"/>
            <w:b/>
            <w:bCs/>
            <w:color w:val="E1442F"/>
            <w:sz w:val="24"/>
            <w:szCs w:val="24"/>
          </w:rPr>
          <w:t>Евгений Камкин</w:t>
        </w:r>
      </w:hyperlink>
      <w:r w:rsidRPr="00972856">
        <w:rPr>
          <w:rFonts w:ascii="Calibri" w:hAnsi="Calibri" w:cs="Calibri"/>
          <w:sz w:val="24"/>
          <w:szCs w:val="24"/>
        </w:rPr>
        <w:t> 9 декабря направил на имя председателя Комитета Госдумы по охране здоровья </w:t>
      </w:r>
      <w:r w:rsidRPr="00972856">
        <w:rPr>
          <w:rStyle w:val="a5"/>
          <w:rFonts w:ascii="Calibri" w:hAnsi="Calibri" w:cs="Calibri"/>
          <w:color w:val="1A1B1D"/>
          <w:sz w:val="24"/>
          <w:szCs w:val="24"/>
        </w:rPr>
        <w:t>Сергея Леонова</w:t>
      </w:r>
      <w:r w:rsidRPr="00972856">
        <w:rPr>
          <w:rFonts w:ascii="Calibri" w:hAnsi="Calibri" w:cs="Calibri"/>
          <w:sz w:val="24"/>
          <w:szCs w:val="24"/>
        </w:rPr>
        <w:t> проект приказа Минздрава России об утверждении порядка применения </w:t>
      </w:r>
      <w:hyperlink r:id="rId6" w:history="1">
        <w:r w:rsidRPr="00972856">
          <w:rPr>
            <w:rStyle w:val="a3"/>
            <w:rFonts w:ascii="Calibri" w:hAnsi="Calibri" w:cs="Calibri"/>
            <w:color w:val="E1442F"/>
            <w:sz w:val="24"/>
            <w:szCs w:val="24"/>
          </w:rPr>
          <w:t>клинических рекомендаций</w:t>
        </w:r>
      </w:hyperlink>
      <w:r w:rsidRPr="00972856">
        <w:rPr>
          <w:rFonts w:ascii="Calibri" w:hAnsi="Calibri" w:cs="Calibri"/>
          <w:sz w:val="24"/>
          <w:szCs w:val="24"/>
        </w:rPr>
        <w:t> (копия есть в распоряжении «МВ»). Его подлинность подтвердили в пресс-службе комитета.</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Документ разработан ведомством в связи с подготовкой проекта федерального закона № 646601-8 «О внесении изменений в отдельные законодательные акты Российской Федерации» к рассмотрению во втором чтении. В письме сказано, что «клинические рекомендации основаны на анализе научных данных, доступных во время их подготовки, имеют практическую направленность и являются ориентиром для врача при оказании медицинской помощи в конкретных ситуациях». При этом все </w:t>
      </w:r>
      <w:proofErr w:type="spellStart"/>
      <w:r w:rsidRPr="00972856">
        <w:rPr>
          <w:rFonts w:ascii="Calibri" w:hAnsi="Calibri" w:cs="Calibri"/>
          <w:sz w:val="24"/>
          <w:szCs w:val="24"/>
        </w:rPr>
        <w:t>медорганизации</w:t>
      </w:r>
      <w:proofErr w:type="spellEnd"/>
      <w:r w:rsidRPr="00972856">
        <w:rPr>
          <w:rFonts w:ascii="Calibri" w:hAnsi="Calibri" w:cs="Calibri"/>
          <w:sz w:val="24"/>
          <w:szCs w:val="24"/>
        </w:rPr>
        <w:t xml:space="preserve"> вне зависимости от формы собственности или ведомственной принадлежности обязаны следовать им.</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Как уже было </w:t>
      </w:r>
      <w:hyperlink r:id="rId7" w:history="1">
        <w:r w:rsidRPr="00972856">
          <w:rPr>
            <w:rStyle w:val="a3"/>
            <w:rFonts w:ascii="Calibri" w:hAnsi="Calibri" w:cs="Calibri"/>
            <w:color w:val="E1442F"/>
            <w:sz w:val="24"/>
            <w:szCs w:val="24"/>
          </w:rPr>
          <w:t>известно ранее</w:t>
        </w:r>
      </w:hyperlink>
      <w:r w:rsidRPr="00972856">
        <w:rPr>
          <w:rFonts w:ascii="Calibri" w:hAnsi="Calibri" w:cs="Calibri"/>
          <w:sz w:val="24"/>
          <w:szCs w:val="24"/>
        </w:rPr>
        <w:t xml:space="preserve">, в случае невозможности выполнения медицинского вмешательства, предусмотренного </w:t>
      </w:r>
      <w:proofErr w:type="spellStart"/>
      <w:r w:rsidRPr="00972856">
        <w:rPr>
          <w:rFonts w:ascii="Calibri" w:hAnsi="Calibri" w:cs="Calibri"/>
          <w:sz w:val="24"/>
          <w:szCs w:val="24"/>
        </w:rPr>
        <w:t>клинрекомендациями</w:t>
      </w:r>
      <w:proofErr w:type="spellEnd"/>
      <w:r w:rsidRPr="00972856">
        <w:rPr>
          <w:rFonts w:ascii="Calibri" w:hAnsi="Calibri" w:cs="Calibri"/>
          <w:sz w:val="24"/>
          <w:szCs w:val="24"/>
        </w:rPr>
        <w:t xml:space="preserve"> (отсутствие лицензии на медицинскую деятельность, на работы (услуги), показанные пациенту, </w:t>
      </w:r>
      <w:proofErr w:type="spellStart"/>
      <w:r w:rsidRPr="00972856">
        <w:rPr>
          <w:rFonts w:ascii="Calibri" w:hAnsi="Calibri" w:cs="Calibri"/>
          <w:sz w:val="24"/>
          <w:szCs w:val="24"/>
        </w:rPr>
        <w:t>медизделий</w:t>
      </w:r>
      <w:proofErr w:type="spellEnd"/>
      <w:r w:rsidRPr="00972856">
        <w:rPr>
          <w:rFonts w:ascii="Calibri" w:hAnsi="Calibri" w:cs="Calibri"/>
          <w:sz w:val="24"/>
          <w:szCs w:val="24"/>
        </w:rPr>
        <w:t xml:space="preserve">, </w:t>
      </w:r>
      <w:r w:rsidRPr="00972856">
        <w:rPr>
          <w:rFonts w:ascii="Calibri" w:hAnsi="Calibri" w:cs="Calibri"/>
          <w:sz w:val="24"/>
          <w:szCs w:val="24"/>
        </w:rPr>
        <w:lastRenderedPageBreak/>
        <w:t xml:space="preserve">лекарственных средств, прочих расходных материалов, прочих материальных запасов, требуемых для осуществления показанного медицинского вмешательства, специалистов требуемой квалификации), </w:t>
      </w:r>
      <w:proofErr w:type="spellStart"/>
      <w:r w:rsidRPr="00972856">
        <w:rPr>
          <w:rFonts w:ascii="Calibri" w:hAnsi="Calibri" w:cs="Calibri"/>
          <w:sz w:val="24"/>
          <w:szCs w:val="24"/>
        </w:rPr>
        <w:t>медорганизация</w:t>
      </w:r>
      <w:proofErr w:type="spellEnd"/>
      <w:r w:rsidRPr="00972856">
        <w:rPr>
          <w:rFonts w:ascii="Calibri" w:hAnsi="Calibri" w:cs="Calibri"/>
          <w:sz w:val="24"/>
          <w:szCs w:val="24"/>
        </w:rPr>
        <w:t xml:space="preserve"> должна перенаправить пациента в рамках маршрутизации в другую клинику, участвующую в территориальной программе госгарантий, в которой такая возможность есть, либо организовать оказание медпомощи с применением телемедицинских технологий.</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Назначение и применение лекарственных препаратов, </w:t>
      </w:r>
      <w:proofErr w:type="spellStart"/>
      <w:r w:rsidRPr="00972856">
        <w:rPr>
          <w:rFonts w:ascii="Calibri" w:hAnsi="Calibri" w:cs="Calibri"/>
          <w:sz w:val="24"/>
          <w:szCs w:val="24"/>
        </w:rPr>
        <w:t>медизделий</w:t>
      </w:r>
      <w:proofErr w:type="spellEnd"/>
      <w:r w:rsidRPr="00972856">
        <w:rPr>
          <w:rFonts w:ascii="Calibri" w:hAnsi="Calibri" w:cs="Calibri"/>
          <w:sz w:val="24"/>
          <w:szCs w:val="24"/>
        </w:rPr>
        <w:t xml:space="preserve"> и специализированных продуктов лечебного питания, не предусмотренных соответствующей клинической рекомендацией (КР), допускаются в случае наличия медицинских показаний (индивидуальной непереносимости, по жизненным показаниям) по решению врачебной комиссии.</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Самый спорный тезис: КР не могут применяться для федерального государственного контроля (надзора) качества и безопасности медицинской деятельности; не являются обязательными требованиями и не могут быть использованы при экспертизе качества медицинской помощи (ЭКМП). По мнению члена Общественного совета по защите прав пациентов при Росздравнадзоре, президента НП «Национальное агентство по безопасности пациентов и независимой медицинской экспертизе» профессора </w:t>
      </w:r>
      <w:r w:rsidRPr="00972856">
        <w:rPr>
          <w:rStyle w:val="a5"/>
          <w:rFonts w:ascii="Calibri" w:hAnsi="Calibri" w:cs="Calibri"/>
          <w:color w:val="1A1B1D"/>
          <w:sz w:val="24"/>
          <w:szCs w:val="24"/>
        </w:rPr>
        <w:t>Алексея Старченко</w:t>
      </w:r>
      <w:r w:rsidRPr="00972856">
        <w:rPr>
          <w:rFonts w:ascii="Calibri" w:hAnsi="Calibri" w:cs="Calibri"/>
          <w:sz w:val="24"/>
          <w:szCs w:val="24"/>
        </w:rPr>
        <w:t>, в таком виде проект ущемляет конституционные права пациентов на возмещение вреда в гражданских процессах.</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«В последние три года в аналогичных делах Верховный суд РФ нередко принимал заключения ЭКМП, выданные экспертами страховой компании, как основное доказательство вины </w:t>
      </w:r>
      <w:proofErr w:type="spellStart"/>
      <w:r w:rsidRPr="00972856">
        <w:rPr>
          <w:rFonts w:ascii="Calibri" w:hAnsi="Calibri" w:cs="Calibri"/>
          <w:sz w:val="24"/>
          <w:szCs w:val="24"/>
        </w:rPr>
        <w:t>медорганизации</w:t>
      </w:r>
      <w:proofErr w:type="spellEnd"/>
      <w:r w:rsidRPr="00972856">
        <w:rPr>
          <w:rFonts w:ascii="Calibri" w:hAnsi="Calibri" w:cs="Calibri"/>
          <w:sz w:val="24"/>
          <w:szCs w:val="24"/>
        </w:rPr>
        <w:t xml:space="preserve">. Запрет ссылаться на </w:t>
      </w:r>
      <w:proofErr w:type="spellStart"/>
      <w:r w:rsidRPr="00972856">
        <w:rPr>
          <w:rFonts w:ascii="Calibri" w:hAnsi="Calibri" w:cs="Calibri"/>
          <w:sz w:val="24"/>
          <w:szCs w:val="24"/>
        </w:rPr>
        <w:t>клинреки</w:t>
      </w:r>
      <w:proofErr w:type="spellEnd"/>
      <w:r w:rsidRPr="00972856">
        <w:rPr>
          <w:rFonts w:ascii="Calibri" w:hAnsi="Calibri" w:cs="Calibri"/>
          <w:sz w:val="24"/>
          <w:szCs w:val="24"/>
        </w:rPr>
        <w:t xml:space="preserve"> означает, что пациентов хотят лишить права на доказательства, чтобы было меньше исков. Какой результат мы получим — рост числа уголовных дел против врачей, так как лишенные инструментов защиты в гражданском процессе больные будут чаще обращаться в Следственный комитет», — заявил он «МВ».</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Несогласие с позицией Минздрава не применять КР при ЭКМП, по данным источников «МВ» в профильном комитете, высказывают и другие участники </w:t>
      </w:r>
      <w:proofErr w:type="spellStart"/>
      <w:r w:rsidRPr="00972856">
        <w:rPr>
          <w:rFonts w:ascii="Calibri" w:hAnsi="Calibri" w:cs="Calibri"/>
          <w:sz w:val="24"/>
          <w:szCs w:val="24"/>
        </w:rPr>
        <w:t>медсообщества</w:t>
      </w:r>
      <w:proofErr w:type="spellEnd"/>
      <w:r w:rsidRPr="00972856">
        <w:rPr>
          <w:rFonts w:ascii="Calibri" w:hAnsi="Calibri" w:cs="Calibri"/>
          <w:sz w:val="24"/>
          <w:szCs w:val="24"/>
        </w:rPr>
        <w:t xml:space="preserve">. В Госдуме ждут версию поправок в законодательство относительно </w:t>
      </w:r>
      <w:proofErr w:type="spellStart"/>
      <w:r w:rsidRPr="00972856">
        <w:rPr>
          <w:rFonts w:ascii="Calibri" w:hAnsi="Calibri" w:cs="Calibri"/>
          <w:sz w:val="24"/>
          <w:szCs w:val="24"/>
        </w:rPr>
        <w:t>клинрекомендаций</w:t>
      </w:r>
      <w:proofErr w:type="spellEnd"/>
      <w:r w:rsidRPr="00972856">
        <w:rPr>
          <w:rFonts w:ascii="Calibri" w:hAnsi="Calibri" w:cs="Calibri"/>
          <w:sz w:val="24"/>
          <w:szCs w:val="24"/>
        </w:rPr>
        <w:t xml:space="preserve"> от правительства.</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Регулятор </w:t>
      </w:r>
      <w:hyperlink r:id="rId8" w:history="1">
        <w:r w:rsidRPr="00972856">
          <w:rPr>
            <w:rStyle w:val="a3"/>
            <w:rFonts w:ascii="Calibri" w:hAnsi="Calibri" w:cs="Calibri"/>
            <w:color w:val="E1442F"/>
            <w:sz w:val="24"/>
            <w:szCs w:val="24"/>
          </w:rPr>
          <w:t>не планирует</w:t>
        </w:r>
      </w:hyperlink>
      <w:r w:rsidRPr="00972856">
        <w:rPr>
          <w:rFonts w:ascii="Calibri" w:hAnsi="Calibri" w:cs="Calibri"/>
          <w:sz w:val="24"/>
          <w:szCs w:val="24"/>
        </w:rPr>
        <w:t xml:space="preserve"> переносить дату полного перехода к оказанию медицинской помощи на основе КР на 2026 год, сообщил на этой неделе Камкин. По его словам, бюджет системы ОМС в 2025 году позволит в полной мере выполнить положения </w:t>
      </w:r>
      <w:proofErr w:type="spellStart"/>
      <w:r w:rsidRPr="00972856">
        <w:rPr>
          <w:rFonts w:ascii="Calibri" w:hAnsi="Calibri" w:cs="Calibri"/>
          <w:sz w:val="24"/>
          <w:szCs w:val="24"/>
        </w:rPr>
        <w:t>клинрекомендаций</w:t>
      </w:r>
      <w:proofErr w:type="spellEnd"/>
      <w:r w:rsidRPr="00972856">
        <w:rPr>
          <w:rFonts w:ascii="Calibri" w:hAnsi="Calibri" w:cs="Calibri"/>
          <w:sz w:val="24"/>
          <w:szCs w:val="24"/>
        </w:rPr>
        <w:t>.</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На прошлой неделе на сайте «Единой России» появилось сообщение о том, что по результатам заседания принято решение о внесении необходимых изменений в закон «Об основах охраны здоровья граждан» для конкретизации места и роли в системе организации и оказания медицинской помощи </w:t>
      </w:r>
      <w:proofErr w:type="spellStart"/>
      <w:r w:rsidRPr="00972856">
        <w:rPr>
          <w:rFonts w:ascii="Calibri" w:hAnsi="Calibri" w:cs="Calibri"/>
          <w:sz w:val="24"/>
          <w:szCs w:val="24"/>
        </w:rPr>
        <w:t>клинрекомендаций</w:t>
      </w:r>
      <w:proofErr w:type="spellEnd"/>
      <w:r w:rsidRPr="00972856">
        <w:rPr>
          <w:rFonts w:ascii="Calibri" w:hAnsi="Calibri" w:cs="Calibri"/>
          <w:sz w:val="24"/>
          <w:szCs w:val="24"/>
        </w:rPr>
        <w:t xml:space="preserve"> и формирования единой системы качества медицинской помощи. Комиссия партии совместно с депутатами должна была изучить разработанные Минздравом поправки, которые должны будут внести в законодательство уже в этом году. Если этого не произойдет, предлагалось отложить ввод нормы об обязательном применении КР еще на год — до 1 января 2026 года.</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lastRenderedPageBreak/>
        <w:t xml:space="preserve">Актуальную подборку мнений страховщиков, главных врачей и представителей </w:t>
      </w:r>
      <w:proofErr w:type="spellStart"/>
      <w:r w:rsidRPr="00972856">
        <w:rPr>
          <w:rFonts w:ascii="Calibri" w:hAnsi="Calibri" w:cs="Calibri"/>
          <w:sz w:val="24"/>
          <w:szCs w:val="24"/>
        </w:rPr>
        <w:t>пациентского</w:t>
      </w:r>
      <w:proofErr w:type="spellEnd"/>
      <w:r w:rsidRPr="00972856">
        <w:rPr>
          <w:rFonts w:ascii="Calibri" w:hAnsi="Calibri" w:cs="Calibri"/>
          <w:sz w:val="24"/>
          <w:szCs w:val="24"/>
        </w:rPr>
        <w:t xml:space="preserve"> сообщества о клинических рекомендациях можно прочитать</w:t>
      </w:r>
      <w:hyperlink r:id="rId9" w:history="1">
        <w:r w:rsidRPr="00972856">
          <w:rPr>
            <w:rStyle w:val="a3"/>
            <w:rFonts w:ascii="Calibri" w:hAnsi="Calibri" w:cs="Calibri"/>
            <w:color w:val="E1442F"/>
            <w:sz w:val="24"/>
            <w:szCs w:val="24"/>
          </w:rPr>
          <w:t> здесь</w:t>
        </w:r>
      </w:hyperlink>
      <w:r w:rsidRPr="00972856">
        <w:rPr>
          <w:rFonts w:ascii="Calibri" w:hAnsi="Calibri" w:cs="Calibri"/>
          <w:sz w:val="24"/>
          <w:szCs w:val="24"/>
        </w:rPr>
        <w:t>.</w:t>
      </w:r>
    </w:p>
    <w:p w:rsidR="004156C0" w:rsidRPr="00972856" w:rsidRDefault="00972856" w:rsidP="002D5C87">
      <w:pPr>
        <w:jc w:val="both"/>
        <w:rPr>
          <w:rFonts w:ascii="Calibri" w:hAnsi="Calibri" w:cs="Calibri"/>
          <w:sz w:val="24"/>
          <w:szCs w:val="24"/>
        </w:rPr>
      </w:pPr>
      <w:hyperlink r:id="rId10" w:history="1">
        <w:r w:rsidR="004156C0" w:rsidRPr="00972856">
          <w:rPr>
            <w:rStyle w:val="a3"/>
            <w:rFonts w:ascii="Calibri" w:hAnsi="Calibri" w:cs="Calibri"/>
            <w:sz w:val="24"/>
            <w:szCs w:val="24"/>
          </w:rPr>
          <w:t>https://medvestnik.ru/content/news/Minzdrav-napravil-proekt-popravok-o-primenenii-klinicheskih-rekomendacii-v-Gosdumu.html</w:t>
        </w:r>
      </w:hyperlink>
    </w:p>
    <w:p w:rsidR="004156C0" w:rsidRPr="00972856" w:rsidRDefault="004156C0" w:rsidP="002D5C87">
      <w:pPr>
        <w:jc w:val="both"/>
        <w:rPr>
          <w:rFonts w:ascii="Calibri" w:hAnsi="Calibri" w:cs="Calibri"/>
          <w:sz w:val="24"/>
          <w:szCs w:val="24"/>
        </w:rPr>
      </w:pPr>
    </w:p>
    <w:p w:rsidR="004156C0" w:rsidRPr="00972856" w:rsidRDefault="004156C0" w:rsidP="002D5C87">
      <w:pPr>
        <w:jc w:val="both"/>
        <w:rPr>
          <w:rFonts w:ascii="Calibri" w:hAnsi="Calibri" w:cs="Calibri"/>
          <w:b/>
          <w:sz w:val="24"/>
          <w:szCs w:val="24"/>
        </w:rPr>
      </w:pPr>
      <w:r w:rsidRPr="00972856">
        <w:rPr>
          <w:rFonts w:ascii="Calibri" w:hAnsi="Calibri" w:cs="Calibri"/>
          <w:b/>
          <w:sz w:val="24"/>
          <w:szCs w:val="24"/>
        </w:rPr>
        <w:t xml:space="preserve">Мурашко призвал не ждать возврата к бюджетной модели при внедрении пилота по зарплатам </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Министр здравоохранения Михаил Мурашко обозначил приоритеты в рамках апробации новой отраслевой системы оплаты труда. Планов возвращения к бюджетной модели финансирования медицинских организаций нет.</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 xml:space="preserve"> Внедрение новой модели оплаты труда в здравоохранении не предполагает перезапуск </w:t>
      </w:r>
      <w:hyperlink r:id="rId11" w:history="1">
        <w:r w:rsidRPr="00972856">
          <w:rPr>
            <w:rStyle w:val="a3"/>
            <w:rFonts w:ascii="Calibri" w:hAnsi="Calibri" w:cs="Calibri"/>
            <w:color w:val="E1442F"/>
            <w:sz w:val="24"/>
            <w:szCs w:val="24"/>
            <w:u w:val="none"/>
          </w:rPr>
          <w:t>бюджетной модели</w:t>
        </w:r>
      </w:hyperlink>
      <w:r w:rsidRPr="00972856">
        <w:rPr>
          <w:rFonts w:ascii="Calibri" w:hAnsi="Calibri" w:cs="Calibri"/>
          <w:sz w:val="24"/>
          <w:szCs w:val="24"/>
        </w:rPr>
        <w:t xml:space="preserve"> финансирования </w:t>
      </w:r>
      <w:proofErr w:type="spellStart"/>
      <w:r w:rsidRPr="00972856">
        <w:rPr>
          <w:rFonts w:ascii="Calibri" w:hAnsi="Calibri" w:cs="Calibri"/>
          <w:sz w:val="24"/>
          <w:szCs w:val="24"/>
        </w:rPr>
        <w:t>медорганизаций</w:t>
      </w:r>
      <w:proofErr w:type="spellEnd"/>
      <w:r w:rsidRPr="00972856">
        <w:rPr>
          <w:rFonts w:ascii="Calibri" w:hAnsi="Calibri" w:cs="Calibri"/>
          <w:sz w:val="24"/>
          <w:szCs w:val="24"/>
        </w:rPr>
        <w:t>, так как такой подход не ориентирован на результат, заявил глава Минздрава России </w:t>
      </w:r>
      <w:hyperlink r:id="rId12" w:history="1">
        <w:r w:rsidRPr="00972856">
          <w:rPr>
            <w:rStyle w:val="a3"/>
            <w:rFonts w:ascii="Calibri" w:hAnsi="Calibri" w:cs="Calibri"/>
            <w:b/>
            <w:bCs/>
            <w:color w:val="E1442F"/>
            <w:sz w:val="24"/>
            <w:szCs w:val="24"/>
            <w:u w:val="none"/>
          </w:rPr>
          <w:t>Михаил Мурашко</w:t>
        </w:r>
      </w:hyperlink>
      <w:r w:rsidRPr="00972856">
        <w:rPr>
          <w:rFonts w:ascii="Calibri" w:hAnsi="Calibri" w:cs="Calibri"/>
          <w:sz w:val="24"/>
          <w:szCs w:val="24"/>
        </w:rPr>
        <w:t> на Пленуме Профсоюза работников здравоохранения 12 декабря.</w:t>
      </w:r>
    </w:p>
    <w:p w:rsidR="004156C0" w:rsidRPr="00972856" w:rsidRDefault="004156C0" w:rsidP="002D5C87">
      <w:pPr>
        <w:jc w:val="both"/>
        <w:rPr>
          <w:rFonts w:ascii="Calibri" w:hAnsi="Calibri" w:cs="Calibri"/>
          <w:sz w:val="24"/>
          <w:szCs w:val="24"/>
        </w:rPr>
      </w:pPr>
      <w:r w:rsidRPr="00972856">
        <w:rPr>
          <w:rFonts w:ascii="Calibri" w:hAnsi="Calibri" w:cs="Calibri"/>
          <w:sz w:val="24"/>
          <w:szCs w:val="24"/>
        </w:rPr>
        <w:t>Повышение компенсации за труд невозможно без учета производительности труда, эффективности и качества медицинской помощи, сказал министр. Именно по такому пути — повышения эффективности использования человеческого ресурса с повышением уровня заработанной платы — сегодня идут многие регионы, отметил он.</w:t>
      </w:r>
    </w:p>
    <w:p w:rsidR="004156C0" w:rsidRPr="00972856" w:rsidRDefault="004156C0" w:rsidP="002D5C87">
      <w:pPr>
        <w:jc w:val="both"/>
        <w:rPr>
          <w:rFonts w:ascii="Calibri" w:eastAsia="Times New Roman" w:hAnsi="Calibri" w:cs="Calibri"/>
          <w:sz w:val="24"/>
          <w:szCs w:val="24"/>
          <w:lang w:eastAsia="ru-RU"/>
        </w:rPr>
      </w:pPr>
      <w:r w:rsidRPr="00972856">
        <w:rPr>
          <w:rFonts w:ascii="Calibri" w:eastAsia="Times New Roman" w:hAnsi="Calibri" w:cs="Calibri"/>
          <w:sz w:val="24"/>
          <w:szCs w:val="24"/>
          <w:lang w:eastAsia="ru-RU"/>
        </w:rPr>
        <w:t>«По </w:t>
      </w:r>
      <w:hyperlink r:id="rId13" w:history="1">
        <w:r w:rsidRPr="00972856">
          <w:rPr>
            <w:rFonts w:ascii="Calibri" w:eastAsia="Times New Roman" w:hAnsi="Calibri" w:cs="Calibri"/>
            <w:color w:val="E1442F"/>
            <w:sz w:val="24"/>
            <w:szCs w:val="24"/>
            <w:lang w:eastAsia="ru-RU"/>
          </w:rPr>
          <w:t>поручению</w:t>
        </w:r>
      </w:hyperlink>
      <w:r w:rsidRPr="00972856">
        <w:rPr>
          <w:rFonts w:ascii="Calibri" w:eastAsia="Times New Roman" w:hAnsi="Calibri" w:cs="Calibri"/>
          <w:sz w:val="24"/>
          <w:szCs w:val="24"/>
          <w:lang w:eastAsia="ru-RU"/>
        </w:rPr>
        <w:t> президента мы должны перейти на новую модель оплаты труда. Нам важно выстроить эффективную, справедливую и, главное, нацеленную на результат — здоровье пациента и доступность медицинской помощи — систему. Такая система не может существовать без привязки к эффективности. В одной из недавних поездок в страны СНГ я видел, как расхолаживает бюджетная система. У медицинского персонала просто нет желания внедрять эффективное и современное», — подчеркнул Мурашко.</w:t>
      </w:r>
    </w:p>
    <w:p w:rsidR="004156C0" w:rsidRPr="00972856" w:rsidRDefault="004156C0" w:rsidP="002D5C87">
      <w:pPr>
        <w:jc w:val="both"/>
        <w:rPr>
          <w:rFonts w:ascii="Calibri" w:eastAsia="Times New Roman" w:hAnsi="Calibri" w:cs="Calibri"/>
          <w:sz w:val="24"/>
          <w:szCs w:val="24"/>
          <w:lang w:eastAsia="ru-RU"/>
        </w:rPr>
      </w:pPr>
      <w:r w:rsidRPr="00972856">
        <w:rPr>
          <w:rFonts w:ascii="Calibri" w:eastAsia="Times New Roman" w:hAnsi="Calibri" w:cs="Calibri"/>
          <w:sz w:val="24"/>
          <w:szCs w:val="24"/>
          <w:lang w:eastAsia="ru-RU"/>
        </w:rPr>
        <w:t xml:space="preserve">При этом важно, чтобы коллективные договоры не были настроены на какие-то популистские решения. В первую очередь они должны быть основаны на понимании эффективности работы каждой </w:t>
      </w:r>
      <w:proofErr w:type="spellStart"/>
      <w:r w:rsidRPr="00972856">
        <w:rPr>
          <w:rFonts w:ascii="Calibri" w:eastAsia="Times New Roman" w:hAnsi="Calibri" w:cs="Calibri"/>
          <w:sz w:val="24"/>
          <w:szCs w:val="24"/>
          <w:lang w:eastAsia="ru-RU"/>
        </w:rPr>
        <w:t>медорганизации</w:t>
      </w:r>
      <w:proofErr w:type="spellEnd"/>
      <w:r w:rsidRPr="00972856">
        <w:rPr>
          <w:rFonts w:ascii="Calibri" w:eastAsia="Times New Roman" w:hAnsi="Calibri" w:cs="Calibri"/>
          <w:sz w:val="24"/>
          <w:szCs w:val="24"/>
          <w:lang w:eastAsia="ru-RU"/>
        </w:rPr>
        <w:t>. «У нас есть бюджет, мы четко должны понимать наши возможности финансовые», — предупредил министр.</w:t>
      </w:r>
    </w:p>
    <w:p w:rsidR="004156C0" w:rsidRPr="00972856" w:rsidRDefault="004156C0" w:rsidP="002D5C87">
      <w:pPr>
        <w:jc w:val="both"/>
        <w:rPr>
          <w:rFonts w:ascii="Calibri" w:eastAsia="Times New Roman" w:hAnsi="Calibri" w:cs="Calibri"/>
          <w:sz w:val="24"/>
          <w:szCs w:val="24"/>
          <w:lang w:eastAsia="ru-RU"/>
        </w:rPr>
      </w:pPr>
      <w:r w:rsidRPr="00972856">
        <w:rPr>
          <w:rFonts w:ascii="Calibri" w:eastAsia="Times New Roman" w:hAnsi="Calibri" w:cs="Calibri"/>
          <w:sz w:val="24"/>
          <w:szCs w:val="24"/>
          <w:lang w:eastAsia="ru-RU"/>
        </w:rPr>
        <w:t>Президент Владимир Путин в апреле </w:t>
      </w:r>
      <w:hyperlink r:id="rId14" w:history="1">
        <w:r w:rsidRPr="00972856">
          <w:rPr>
            <w:rFonts w:ascii="Calibri" w:eastAsia="Times New Roman" w:hAnsi="Calibri" w:cs="Calibri"/>
            <w:color w:val="E1442F"/>
            <w:sz w:val="24"/>
            <w:szCs w:val="24"/>
            <w:lang w:eastAsia="ru-RU"/>
          </w:rPr>
          <w:t>подтвердил</w:t>
        </w:r>
      </w:hyperlink>
      <w:r w:rsidRPr="00972856">
        <w:rPr>
          <w:rFonts w:ascii="Calibri" w:eastAsia="Times New Roman" w:hAnsi="Calibri" w:cs="Calibri"/>
          <w:sz w:val="24"/>
          <w:szCs w:val="24"/>
          <w:lang w:eastAsia="ru-RU"/>
        </w:rPr>
        <w:t> планы начать пилотный проект по внедрению новой системы оплаты труда в здравоохранении в 2025 году. Его должны были отработать в нескольких регионах, но пока ни списка участников, ни параметров проекта в открытом доступе нет. Как сообщили «МВ» в пресс-службе Минтруда в начале декабря, соответствующими данными они не располагают. При обсуждении бюджета Федерального фонда ОМС депутаты отмечали, что </w:t>
      </w:r>
      <w:hyperlink r:id="rId15" w:history="1">
        <w:r w:rsidRPr="00972856">
          <w:rPr>
            <w:rFonts w:ascii="Calibri" w:eastAsia="Times New Roman" w:hAnsi="Calibri" w:cs="Calibri"/>
            <w:color w:val="E1442F"/>
            <w:sz w:val="24"/>
            <w:szCs w:val="24"/>
            <w:lang w:eastAsia="ru-RU"/>
          </w:rPr>
          <w:t>расходы</w:t>
        </w:r>
      </w:hyperlink>
      <w:r w:rsidRPr="00972856">
        <w:rPr>
          <w:rFonts w:ascii="Calibri" w:eastAsia="Times New Roman" w:hAnsi="Calibri" w:cs="Calibri"/>
          <w:sz w:val="24"/>
          <w:szCs w:val="24"/>
          <w:lang w:eastAsia="ru-RU"/>
        </w:rPr>
        <w:t> на реализацию пилота в нем не заложены.</w:t>
      </w:r>
    </w:p>
    <w:p w:rsidR="00660C6D" w:rsidRPr="00972856" w:rsidRDefault="00660C6D" w:rsidP="002D5C87">
      <w:pPr>
        <w:jc w:val="both"/>
        <w:rPr>
          <w:rFonts w:ascii="Calibri" w:eastAsia="Times New Roman" w:hAnsi="Calibri" w:cs="Calibri"/>
          <w:sz w:val="24"/>
          <w:szCs w:val="24"/>
          <w:lang w:eastAsia="ru-RU"/>
        </w:rPr>
      </w:pPr>
      <w:r w:rsidRPr="00972856">
        <w:rPr>
          <w:rFonts w:ascii="Calibri" w:eastAsia="Times New Roman" w:hAnsi="Calibri" w:cs="Calibri"/>
          <w:sz w:val="24"/>
          <w:szCs w:val="24"/>
          <w:lang w:eastAsia="ru-RU"/>
        </w:rPr>
        <w:t>Проект по внедрению новой системы оплаты труда в здравоохранении призван сократить значимый разрыв в доходах и обеспечить медработникам адекватные зарплаты. Его планировали начать еще в ноябре 2021 года, но готовившие методическое обоснование ведомства — Минздрав и Минтруд — дважды его переносили, а потом и вовсе </w:t>
      </w:r>
      <w:hyperlink r:id="rId16" w:history="1">
        <w:r w:rsidRPr="00972856">
          <w:rPr>
            <w:rFonts w:ascii="Calibri" w:eastAsia="Times New Roman" w:hAnsi="Calibri" w:cs="Calibri"/>
            <w:color w:val="E1442F"/>
            <w:sz w:val="24"/>
            <w:szCs w:val="24"/>
            <w:lang w:eastAsia="ru-RU"/>
          </w:rPr>
          <w:t>отложили</w:t>
        </w:r>
      </w:hyperlink>
      <w:r w:rsidRPr="00972856">
        <w:rPr>
          <w:rFonts w:ascii="Calibri" w:eastAsia="Times New Roman" w:hAnsi="Calibri" w:cs="Calibri"/>
          <w:sz w:val="24"/>
          <w:szCs w:val="24"/>
          <w:lang w:eastAsia="ru-RU"/>
        </w:rPr>
        <w:t> на 2025 год. С 1 февраля 2023 года частично выпадающие из-за инфляции доходы медработникам компенсировали с помощью специальных социальных выплат (ССВ).</w:t>
      </w:r>
    </w:p>
    <w:p w:rsidR="004156C0" w:rsidRPr="00972856" w:rsidRDefault="004156C0" w:rsidP="002D5C87">
      <w:pPr>
        <w:jc w:val="both"/>
        <w:rPr>
          <w:rFonts w:ascii="Calibri" w:eastAsia="Times New Roman" w:hAnsi="Calibri" w:cs="Calibri"/>
          <w:sz w:val="24"/>
          <w:szCs w:val="24"/>
          <w:lang w:eastAsia="ru-RU"/>
        </w:rPr>
      </w:pPr>
      <w:r w:rsidRPr="00972856">
        <w:rPr>
          <w:rFonts w:ascii="Calibri" w:eastAsia="Times New Roman" w:hAnsi="Calibri" w:cs="Calibri"/>
          <w:sz w:val="24"/>
          <w:szCs w:val="24"/>
          <w:lang w:eastAsia="ru-RU"/>
        </w:rPr>
        <w:lastRenderedPageBreak/>
        <w:t>Только небольшая часть врачей (9,6%) оценивают шансы на реализацию проекта по внедрению новой отраслевой системы оплаты труда как высокие и ожидают быстрого увеличения зарплат, </w:t>
      </w:r>
      <w:hyperlink r:id="rId17" w:history="1">
        <w:r w:rsidRPr="00972856">
          <w:rPr>
            <w:rFonts w:ascii="Calibri" w:eastAsia="Times New Roman" w:hAnsi="Calibri" w:cs="Calibri"/>
            <w:color w:val="E1442F"/>
            <w:sz w:val="24"/>
            <w:szCs w:val="24"/>
            <w:lang w:eastAsia="ru-RU"/>
          </w:rPr>
          <w:t>показал опрос</w:t>
        </w:r>
      </w:hyperlink>
      <w:r w:rsidRPr="00972856">
        <w:rPr>
          <w:rFonts w:ascii="Calibri" w:eastAsia="Times New Roman" w:hAnsi="Calibri" w:cs="Calibri"/>
          <w:sz w:val="24"/>
          <w:szCs w:val="24"/>
          <w:lang w:eastAsia="ru-RU"/>
        </w:rPr>
        <w:t> «МВ». Многие респонденты были более пессимистичны.</w:t>
      </w:r>
    </w:p>
    <w:p w:rsidR="004156C0" w:rsidRPr="00972856" w:rsidRDefault="00972856" w:rsidP="002D5C87">
      <w:pPr>
        <w:jc w:val="both"/>
        <w:rPr>
          <w:rFonts w:ascii="Calibri" w:hAnsi="Calibri" w:cs="Calibri"/>
          <w:sz w:val="24"/>
          <w:szCs w:val="24"/>
        </w:rPr>
      </w:pPr>
      <w:hyperlink r:id="rId18" w:history="1">
        <w:r w:rsidR="004156C0" w:rsidRPr="00972856">
          <w:rPr>
            <w:rStyle w:val="a3"/>
            <w:rFonts w:ascii="Calibri" w:hAnsi="Calibri" w:cs="Calibri"/>
            <w:sz w:val="24"/>
            <w:szCs w:val="24"/>
          </w:rPr>
          <w:t>https://medvestnik.ru/content/news/Murashko-prizval-ne-jdat-vozvrata-k-budjetnoi-modeli-pri-vnedrenii-pilota-po-zarplatam.html</w:t>
        </w:r>
      </w:hyperlink>
    </w:p>
    <w:p w:rsidR="004156C0" w:rsidRPr="00972856" w:rsidRDefault="004156C0" w:rsidP="002D5C87">
      <w:pPr>
        <w:jc w:val="both"/>
        <w:rPr>
          <w:rFonts w:ascii="Calibri" w:hAnsi="Calibri" w:cs="Calibri"/>
          <w:sz w:val="24"/>
          <w:szCs w:val="24"/>
        </w:rPr>
      </w:pPr>
    </w:p>
    <w:p w:rsidR="005918A8" w:rsidRPr="00972856" w:rsidRDefault="00660C6D" w:rsidP="002D5C87">
      <w:pPr>
        <w:jc w:val="both"/>
        <w:rPr>
          <w:rFonts w:ascii="Calibri" w:hAnsi="Calibri" w:cs="Calibri"/>
          <w:b/>
          <w:color w:val="FF0000"/>
          <w:sz w:val="24"/>
          <w:szCs w:val="24"/>
        </w:rPr>
      </w:pPr>
      <w:r w:rsidRPr="00972856">
        <w:rPr>
          <w:rFonts w:ascii="Calibri" w:hAnsi="Calibri" w:cs="Calibri"/>
          <w:b/>
          <w:color w:val="FF0000"/>
          <w:sz w:val="24"/>
          <w:szCs w:val="24"/>
        </w:rPr>
        <w:t>РАЗНОЕ</w:t>
      </w:r>
    </w:p>
    <w:p w:rsidR="005918A8" w:rsidRPr="00972856" w:rsidRDefault="005918A8" w:rsidP="002D5C87">
      <w:pPr>
        <w:jc w:val="both"/>
        <w:rPr>
          <w:rFonts w:ascii="Calibri" w:hAnsi="Calibri" w:cs="Calibri"/>
          <w:b/>
          <w:sz w:val="24"/>
          <w:szCs w:val="24"/>
        </w:rPr>
      </w:pPr>
      <w:r w:rsidRPr="00972856">
        <w:rPr>
          <w:rFonts w:ascii="Calibri" w:hAnsi="Calibri" w:cs="Calibri"/>
          <w:b/>
          <w:sz w:val="24"/>
          <w:szCs w:val="24"/>
        </w:rPr>
        <w:t>Кадрам — резервы: на сколько планируют повысить зарплаты врачам</w:t>
      </w:r>
    </w:p>
    <w:p w:rsidR="005918A8" w:rsidRPr="00972856" w:rsidRDefault="005918A8" w:rsidP="002D5C87">
      <w:pPr>
        <w:jc w:val="both"/>
        <w:rPr>
          <w:rFonts w:ascii="Calibri" w:hAnsi="Calibri" w:cs="Calibri"/>
          <w:sz w:val="24"/>
          <w:szCs w:val="24"/>
        </w:rPr>
      </w:pPr>
      <w:r w:rsidRPr="00972856">
        <w:rPr>
          <w:rFonts w:ascii="Calibri" w:hAnsi="Calibri" w:cs="Calibri"/>
          <w:sz w:val="24"/>
          <w:szCs w:val="24"/>
        </w:rPr>
        <w:t>Могут ли сэкономленные средства стать ресурсом для роста доходов медиков</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Министр здравоохранения Михаил Мурашко выступил на X пленуме ЦК профсоюза работников здравоохранения РФ. На мероприятии говорили о профильном бюджете на 2025 год, а также о том, как увеличить зарплаты врачей за счет правильной организации работы и экономии. Вопрос становится тем актуальнее, что на следующий год намечен старт пилота проекта по созданию единой системы оплаты труда бюджетников, в том числе медработников, которая с 2027 года должна работать повсеместно. Однако пока нет перечня ясных параметров проекта и регионов, которые примут участие в апробации, не появились они и в ходе пленума. </w:t>
      </w:r>
      <w:r w:rsidRPr="00972856">
        <w:rPr>
          <w:rFonts w:ascii="Calibri" w:hAnsi="Calibri" w:cs="Calibri"/>
          <w:color w:val="000000"/>
          <w:sz w:val="24"/>
          <w:szCs w:val="24"/>
        </w:rPr>
        <w:t>Подробнее о том, чего ждать в материальном плане от следующего года медикам, — в материале «Известий».</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Как растет бюджет на здравоохранение</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В своем выступлении Михаил Мурашко рассказал, что </w:t>
      </w:r>
      <w:r w:rsidRPr="00972856">
        <w:rPr>
          <w:rFonts w:ascii="Calibri" w:hAnsi="Calibri" w:cs="Calibri"/>
          <w:color w:val="000000"/>
          <w:sz w:val="24"/>
          <w:szCs w:val="24"/>
          <w:shd w:val="clear" w:color="auto" w:fill="FFFFFF"/>
        </w:rPr>
        <w:t>с 2019 года бюджет Фонда обязательного медицинского страхования увеличился более чем в 2,2 раза; также более 1 трлн рублей составили инвестиции в медицинскую инфраструктуру в рамках национального и федерального проектов.</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В следующем году бюджет на здравоохранение возрастет по всем трем источникам: средствам обязательного медицинского страхования, федерального бюджета и бюджетов регионов, — в совокупности на 13%</w:t>
      </w:r>
      <w:r w:rsidRPr="00972856">
        <w:rPr>
          <w:rFonts w:ascii="Calibri" w:hAnsi="Calibri" w:cs="Calibri"/>
          <w:color w:val="000000"/>
          <w:sz w:val="24"/>
          <w:szCs w:val="24"/>
        </w:rPr>
        <w:t xml:space="preserve">, сказала «Известиям» руководитель Высшей школы организации и управления здравоохранением, д.м.н. Гузель </w:t>
      </w:r>
      <w:proofErr w:type="spellStart"/>
      <w:r w:rsidRPr="00972856">
        <w:rPr>
          <w:rFonts w:ascii="Calibri" w:hAnsi="Calibri" w:cs="Calibri"/>
          <w:color w:val="000000"/>
          <w:sz w:val="24"/>
          <w:szCs w:val="24"/>
        </w:rPr>
        <w:t>Улумбекова</w:t>
      </w:r>
      <w:proofErr w:type="spellEnd"/>
      <w:r w:rsidRPr="00972856">
        <w:rPr>
          <w:rFonts w:ascii="Calibri" w:hAnsi="Calibri" w:cs="Calibri"/>
          <w:color w:val="000000"/>
          <w:sz w:val="24"/>
          <w:szCs w:val="24"/>
        </w:rPr>
        <w:t>.</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 Это плюс 865 млрд рублей относительно 2024 года</w:t>
      </w:r>
      <w:r w:rsidRPr="00972856">
        <w:rPr>
          <w:rFonts w:ascii="Calibri" w:hAnsi="Calibri" w:cs="Calibri"/>
          <w:color w:val="000000"/>
          <w:sz w:val="24"/>
          <w:szCs w:val="24"/>
        </w:rPr>
        <w:t>, — отметила она. — Если вычесть инфляцию, по которой в бюджет заложен прогноз на уровне 4,5%, то увеличение составит 8%.</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По ее словам, </w:t>
      </w:r>
      <w:r w:rsidRPr="00972856">
        <w:rPr>
          <w:rFonts w:ascii="Calibri" w:hAnsi="Calibri" w:cs="Calibri"/>
          <w:color w:val="000000"/>
          <w:sz w:val="24"/>
          <w:szCs w:val="24"/>
          <w:shd w:val="clear" w:color="auto" w:fill="FFFFFF"/>
        </w:rPr>
        <w:t>дополнительные деньги пойдут в том числе на индексацию оплаты труда медицинских работников на 13%</w:t>
      </w:r>
      <w:r w:rsidRPr="00972856">
        <w:rPr>
          <w:rFonts w:ascii="Calibri" w:hAnsi="Calibri" w:cs="Calibri"/>
          <w:color w:val="000000"/>
          <w:sz w:val="24"/>
          <w:szCs w:val="24"/>
        </w:rPr>
        <w:t>, чтобы зарплата соответствовала требованиям майских указов президента.</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 Хорошая новость в том, что бюджет не сокращается, </w:t>
      </w:r>
      <w:r w:rsidRPr="00972856">
        <w:rPr>
          <w:rFonts w:ascii="Calibri" w:hAnsi="Calibri" w:cs="Calibri"/>
          <w:color w:val="000000"/>
          <w:sz w:val="24"/>
          <w:szCs w:val="24"/>
          <w:shd w:val="clear" w:color="auto" w:fill="FFFFFF"/>
        </w:rPr>
        <w:t>но, с другой стороны, средств на новую систему оплаты труда, которая должна стартовать по всей стране с 2027 года, пока не заложено, </w:t>
      </w:r>
      <w:r w:rsidRPr="00972856">
        <w:rPr>
          <w:rFonts w:ascii="Calibri" w:hAnsi="Calibri" w:cs="Calibri"/>
          <w:color w:val="000000"/>
          <w:sz w:val="24"/>
          <w:szCs w:val="24"/>
        </w:rPr>
        <w:t>— подчеркнула эксперт.</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Когда начнется пилотный проект</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lastRenderedPageBreak/>
        <w:t>На пленуме Михаил Мурашко напомнил, что пилотный проект должен стартовать в 2025 году, а полный переход на новую систему оплаты труда — в 2027-м. По словам министра, этот переход будет «обсуждаться отдельно» с участием профсоюза. </w:t>
      </w:r>
      <w:r w:rsidRPr="00972856">
        <w:rPr>
          <w:rFonts w:ascii="Calibri" w:hAnsi="Calibri" w:cs="Calibri"/>
          <w:color w:val="000000"/>
          <w:sz w:val="24"/>
          <w:szCs w:val="24"/>
        </w:rPr>
        <w:t>На вопрос корреспондента «Известий» о том, когда и в каких регионах стартует проект, министр не дал дополнительной информации.</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Директор департамента оплаты труда, трудовых отношений и социального партнерства Минтруда РФ Марина Маслова в выступлении на пленуме заявила, что </w:t>
      </w:r>
      <w:r w:rsidRPr="00972856">
        <w:rPr>
          <w:rFonts w:ascii="Calibri" w:hAnsi="Calibri" w:cs="Calibri"/>
          <w:color w:val="000000"/>
          <w:sz w:val="24"/>
          <w:szCs w:val="24"/>
          <w:shd w:val="clear" w:color="auto" w:fill="FFFFFF"/>
        </w:rPr>
        <w:t>работа по разработке новых систем оплаты и в здравоохранении, и в других отраслях социальной сферы «сложна как в моделировании, так и в последующей реализации».</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Напомним, запуск пилота </w:t>
      </w:r>
      <w:hyperlink r:id="rId19" w:tgtFrame="_blank" w:history="1">
        <w:r w:rsidRPr="00972856">
          <w:rPr>
            <w:rStyle w:val="a3"/>
            <w:rFonts w:ascii="Calibri" w:hAnsi="Calibri" w:cs="Calibri"/>
            <w:color w:val="5B3F7A"/>
            <w:sz w:val="24"/>
            <w:szCs w:val="24"/>
            <w:u w:val="none"/>
          </w:rPr>
          <w:t>обсуждается</w:t>
        </w:r>
      </w:hyperlink>
      <w:r w:rsidRPr="00972856">
        <w:rPr>
          <w:rFonts w:ascii="Calibri" w:hAnsi="Calibri" w:cs="Calibri"/>
          <w:color w:val="000000"/>
          <w:sz w:val="24"/>
          <w:szCs w:val="24"/>
        </w:rPr>
        <w:t> с 2021 года, однако он уже был несколько раз отложен по разным причинам. Сопредседатель профсоюза «Действие» Андрей Коновал в разговоре с «Известиями» допустил, что проект запустят только в IV квартале 2025 года.</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 xml:space="preserve">У профсоюза работников здравоохранения РФ более оптимистичный взгляд на ситуацию. Председатель профсоюза Анатолий </w:t>
      </w:r>
      <w:proofErr w:type="spellStart"/>
      <w:r w:rsidRPr="00972856">
        <w:rPr>
          <w:rFonts w:ascii="Calibri" w:hAnsi="Calibri" w:cs="Calibri"/>
          <w:color w:val="000000"/>
          <w:sz w:val="24"/>
          <w:szCs w:val="24"/>
        </w:rPr>
        <w:t>Домников</w:t>
      </w:r>
      <w:proofErr w:type="spellEnd"/>
      <w:r w:rsidRPr="00972856">
        <w:rPr>
          <w:rFonts w:ascii="Calibri" w:hAnsi="Calibri" w:cs="Calibri"/>
          <w:color w:val="000000"/>
          <w:sz w:val="24"/>
          <w:szCs w:val="24"/>
        </w:rPr>
        <w:t xml:space="preserve"> отметил, что скептики, которые сомневались в том, что проект запустят, оказались неправы.</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 Сейчас на федеральном уровне обсуждается, насколько ранее утвержденная, но не реализованная по ряду объективных причин концепция станет основой для разработки нового варианта</w:t>
      </w:r>
      <w:r w:rsidRPr="00972856">
        <w:rPr>
          <w:rFonts w:ascii="Calibri" w:hAnsi="Calibri" w:cs="Calibri"/>
          <w:color w:val="000000"/>
          <w:sz w:val="24"/>
          <w:szCs w:val="24"/>
        </w:rPr>
        <w:t>. И мы, разумеется, вновь активнейшим образом будем участвовать в этом процессе, — сказал он в выступлении на пленуме.</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При этом </w:t>
      </w:r>
      <w:r w:rsidRPr="00972856">
        <w:rPr>
          <w:rFonts w:ascii="Calibri" w:hAnsi="Calibri" w:cs="Calibri"/>
          <w:color w:val="000000"/>
          <w:sz w:val="24"/>
          <w:szCs w:val="24"/>
          <w:shd w:val="clear" w:color="auto" w:fill="FFFFFF"/>
        </w:rPr>
        <w:t>поручение президента повысить долю оклада в зарплате медиков до 50% в 2024 году исполнено далеко не везде, отмечают в профсоюзе, ссылаясь на оперативные данные.</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 xml:space="preserve">— Мы провели анонимный блиц-опрос в онлайн-формате в </w:t>
      </w:r>
      <w:proofErr w:type="spellStart"/>
      <w:r w:rsidRPr="00972856">
        <w:rPr>
          <w:rFonts w:ascii="Calibri" w:hAnsi="Calibri" w:cs="Calibri"/>
          <w:color w:val="000000"/>
          <w:sz w:val="24"/>
          <w:szCs w:val="24"/>
        </w:rPr>
        <w:t>соцсетях</w:t>
      </w:r>
      <w:proofErr w:type="spellEnd"/>
      <w:r w:rsidRPr="00972856">
        <w:rPr>
          <w:rFonts w:ascii="Calibri" w:hAnsi="Calibri" w:cs="Calibri"/>
          <w:color w:val="000000"/>
          <w:sz w:val="24"/>
          <w:szCs w:val="24"/>
        </w:rPr>
        <w:t>: </w:t>
      </w:r>
      <w:r w:rsidRPr="00972856">
        <w:rPr>
          <w:rFonts w:ascii="Calibri" w:hAnsi="Calibri" w:cs="Calibri"/>
          <w:color w:val="000000"/>
          <w:sz w:val="24"/>
          <w:szCs w:val="24"/>
          <w:shd w:val="clear" w:color="auto" w:fill="FFFFFF"/>
        </w:rPr>
        <w:t>из 6,6 тыс. респондентов почти треть отметила снижение своей заработной платы в результате изменения механизма ее формирования</w:t>
      </w:r>
      <w:r w:rsidRPr="00972856">
        <w:rPr>
          <w:rFonts w:ascii="Calibri" w:hAnsi="Calibri" w:cs="Calibri"/>
          <w:color w:val="000000"/>
          <w:sz w:val="24"/>
          <w:szCs w:val="24"/>
        </w:rPr>
        <w:t xml:space="preserve">, — заявил Анатолий </w:t>
      </w:r>
      <w:proofErr w:type="spellStart"/>
      <w:r w:rsidRPr="00972856">
        <w:rPr>
          <w:rFonts w:ascii="Calibri" w:hAnsi="Calibri" w:cs="Calibri"/>
          <w:color w:val="000000"/>
          <w:sz w:val="24"/>
          <w:szCs w:val="24"/>
        </w:rPr>
        <w:t>Домников</w:t>
      </w:r>
      <w:proofErr w:type="spellEnd"/>
      <w:r w:rsidRPr="00972856">
        <w:rPr>
          <w:rFonts w:ascii="Calibri" w:hAnsi="Calibri" w:cs="Calibri"/>
          <w:color w:val="000000"/>
          <w:sz w:val="24"/>
          <w:szCs w:val="24"/>
        </w:rPr>
        <w:t xml:space="preserve"> на пленуме. — Даже учитывая, что это непроверенные ответы, важно подчеркнуть, что работники воспринимают ситуацию именно так. Поэтому нужно обстоятельно доносить смысл этой работы и анализировать ее, взаимодействуя с управленцами всех уровней.</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Что предлагает Минздрав</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В своем выступлении Михаил Мурашко сосредоточился, по сути, на управлении процессами в здравоохранении: качественная организация деятельности на всех этапах позволит сэкономить деньги в том числе для зарплаты медперсонала, подчеркнул министр.</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Один из резервов он видит в использовании технологий в диагностических и лечебных центрах.</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 xml:space="preserve">— Речь идет именно об организационных принципах. Когда медицинская помощь становится высокоэффективной — в регионах появляются </w:t>
      </w:r>
      <w:proofErr w:type="spellStart"/>
      <w:r w:rsidRPr="00972856">
        <w:rPr>
          <w:rFonts w:ascii="Calibri" w:hAnsi="Calibri" w:cs="Calibri"/>
          <w:color w:val="000000"/>
          <w:sz w:val="24"/>
          <w:szCs w:val="24"/>
        </w:rPr>
        <w:t>высокопотоковые</w:t>
      </w:r>
      <w:proofErr w:type="spellEnd"/>
      <w:r w:rsidRPr="00972856">
        <w:rPr>
          <w:rFonts w:ascii="Calibri" w:hAnsi="Calibri" w:cs="Calibri"/>
          <w:color w:val="000000"/>
          <w:sz w:val="24"/>
          <w:szCs w:val="24"/>
        </w:rPr>
        <w:t xml:space="preserve"> центры без простоя оборудования, где проводят гастроскопию, </w:t>
      </w:r>
      <w:proofErr w:type="spellStart"/>
      <w:r w:rsidRPr="00972856">
        <w:rPr>
          <w:rFonts w:ascii="Calibri" w:hAnsi="Calibri" w:cs="Calibri"/>
          <w:color w:val="000000"/>
          <w:sz w:val="24"/>
          <w:szCs w:val="24"/>
        </w:rPr>
        <w:t>колоноскопию</w:t>
      </w:r>
      <w:proofErr w:type="spellEnd"/>
      <w:r w:rsidRPr="00972856">
        <w:rPr>
          <w:rFonts w:ascii="Calibri" w:hAnsi="Calibri" w:cs="Calibri"/>
          <w:color w:val="000000"/>
          <w:sz w:val="24"/>
          <w:szCs w:val="24"/>
        </w:rPr>
        <w:t xml:space="preserve"> и другие исследования в поточном варианте, — сказал министр. — </w:t>
      </w:r>
      <w:r w:rsidRPr="00972856">
        <w:rPr>
          <w:rFonts w:ascii="Calibri" w:hAnsi="Calibri" w:cs="Calibri"/>
          <w:color w:val="000000"/>
          <w:sz w:val="24"/>
          <w:szCs w:val="24"/>
          <w:shd w:val="clear" w:color="auto" w:fill="FFFFFF"/>
        </w:rPr>
        <w:t>Если параллельно внедряется цифровой контур, тогда время врача и медсестры используется максимально эффективно.</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lastRenderedPageBreak/>
        <w:t>По его словам, «бережливые технологии», при которых минимизируются временные затраты персонала, в конечном итоге влияют и на фонд оплаты труда.</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Следующий аспект, на который указал чиновник, — это минимизация цен на медицинскую продукцию за счет использования препаратов и изделий российского производства.</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 Мы пришли к тому, что 70% препаратов из списка жизненно важных — отечественные. На этом уже получена колоссальная экономия финансовых ресурсов, — заявил министр. — Эффективность в большинстве своем складывается на уровне цифр в пределах 20%. Поэтому для нас развитие производства, науки является экономической составляющей, которая влияет в том числе на нашу заработную плату, поскольку мы эффективно используем ресурсы системы закупок. Всё это в конечном итоге — наша с вами заработная плата.</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Сэкономить позволит лечение в соответствии с клиническими рекомендациями и централизованной закупкой препаратов, которые там прописаны, считает глава Минздрава.</w:t>
      </w:r>
      <w:r w:rsidRPr="00972856">
        <w:rPr>
          <w:rFonts w:ascii="Calibri" w:hAnsi="Calibri" w:cs="Calibri"/>
          <w:color w:val="000000"/>
          <w:sz w:val="24"/>
          <w:szCs w:val="24"/>
        </w:rPr>
        <w:t> По его словам, это также поможет оценить эффективность использования ресурсов и «исполнительскую дисциплину» в лечебных учреждениях.</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Отметим, что </w:t>
      </w:r>
      <w:r w:rsidRPr="00972856">
        <w:rPr>
          <w:rFonts w:ascii="Calibri" w:hAnsi="Calibri" w:cs="Calibri"/>
          <w:color w:val="000000"/>
          <w:sz w:val="24"/>
          <w:szCs w:val="24"/>
          <w:shd w:val="clear" w:color="auto" w:fill="FFFFFF"/>
        </w:rPr>
        <w:t>клинические рекомендации, хоть и будут носить рекомендательный характер, но привязанные к ним критерии оценки качества медицинской помощи остаются обязательными для исполнения</w:t>
      </w:r>
      <w:r w:rsidRPr="00972856">
        <w:rPr>
          <w:rFonts w:ascii="Calibri" w:hAnsi="Calibri" w:cs="Calibri"/>
          <w:color w:val="000000"/>
          <w:sz w:val="24"/>
          <w:szCs w:val="24"/>
        </w:rPr>
        <w:t xml:space="preserve">. Гузель </w:t>
      </w:r>
      <w:proofErr w:type="spellStart"/>
      <w:r w:rsidRPr="00972856">
        <w:rPr>
          <w:rFonts w:ascii="Calibri" w:hAnsi="Calibri" w:cs="Calibri"/>
          <w:color w:val="000000"/>
          <w:sz w:val="24"/>
          <w:szCs w:val="24"/>
        </w:rPr>
        <w:t>Улумбекова</w:t>
      </w:r>
      <w:proofErr w:type="spellEnd"/>
      <w:r w:rsidRPr="00972856">
        <w:rPr>
          <w:rFonts w:ascii="Calibri" w:hAnsi="Calibri" w:cs="Calibri"/>
          <w:color w:val="000000"/>
          <w:sz w:val="24"/>
          <w:szCs w:val="24"/>
        </w:rPr>
        <w:t xml:space="preserve"> объясняет, что </w:t>
      </w:r>
      <w:r w:rsidRPr="00972856">
        <w:rPr>
          <w:rFonts w:ascii="Calibri" w:hAnsi="Calibri" w:cs="Calibri"/>
          <w:color w:val="000000"/>
          <w:sz w:val="24"/>
          <w:szCs w:val="24"/>
          <w:shd w:val="clear" w:color="auto" w:fill="FFFFFF"/>
        </w:rPr>
        <w:t>во врачебной среде многие воспринимают эти изменения с настороженностью, поскольку это может привести к росту количества судебных дел в их отношении</w:t>
      </w:r>
      <w:r w:rsidRPr="00972856">
        <w:rPr>
          <w:rFonts w:ascii="Calibri" w:hAnsi="Calibri" w:cs="Calibri"/>
          <w:color w:val="000000"/>
          <w:sz w:val="24"/>
          <w:szCs w:val="24"/>
        </w:rPr>
        <w:t>. По ее мнению,</w:t>
      </w:r>
      <w:r w:rsidRPr="00972856">
        <w:rPr>
          <w:rFonts w:ascii="Calibri" w:hAnsi="Calibri" w:cs="Calibri"/>
          <w:color w:val="000000"/>
          <w:sz w:val="24"/>
          <w:szCs w:val="24"/>
          <w:shd w:val="clear" w:color="auto" w:fill="FFFFFF"/>
        </w:rPr>
        <w:t> лучше при оценке качества медицинской помощи ориентироваться на итоговые показатели, как во всех развитых странах: здоровье, выживаемость и удовлетворенность пациентов, внутрибольничные осложнения и др</w:t>
      </w:r>
      <w:r w:rsidRPr="00972856">
        <w:rPr>
          <w:rFonts w:ascii="Calibri" w:hAnsi="Calibri" w:cs="Calibri"/>
          <w:color w:val="000000"/>
          <w:sz w:val="24"/>
          <w:szCs w:val="24"/>
        </w:rPr>
        <w:t>.</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Михаил Мурашко также </w:t>
      </w:r>
      <w:r w:rsidRPr="00972856">
        <w:rPr>
          <w:rFonts w:ascii="Calibri" w:hAnsi="Calibri" w:cs="Calibri"/>
          <w:color w:val="000000"/>
          <w:sz w:val="24"/>
          <w:szCs w:val="24"/>
          <w:shd w:val="clear" w:color="auto" w:fill="FFFFFF"/>
        </w:rPr>
        <w:t>призвал в своей речи к выстраиванию системы планирования потребности в лекарственных препаратах и в оборудовании. По его словам, списание медпрепаратов «должно быть крайне редким», а заказывая оборудование, главврачи должны четко понимать, какая должна быть на него нагрузка.</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Еще один аспект, который может положительно сказаться на экономии средств, — это основной акцент на первичном звене, который позволит остановить поток пациентов в последующих этапах здравоохранения. </w:t>
      </w:r>
      <w:r w:rsidRPr="00972856">
        <w:rPr>
          <w:rFonts w:ascii="Calibri" w:hAnsi="Calibri" w:cs="Calibri"/>
          <w:color w:val="000000"/>
          <w:sz w:val="24"/>
          <w:szCs w:val="24"/>
        </w:rPr>
        <w:t>Сейчас стоимость лечения на этапе стационара раздувается, поэтому эффективность системы здравоохранения резко падает на финальных показателях, обратил внимание министр.</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Можно ли повысить зарплату за счет экономии</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Андрей Коновал полагает, что ресурсов для существенного повышения зарплаты в существующей системе здравоохранения уже нет. По его словам, </w:t>
      </w:r>
      <w:r w:rsidRPr="00972856">
        <w:rPr>
          <w:rFonts w:ascii="Calibri" w:hAnsi="Calibri" w:cs="Calibri"/>
          <w:color w:val="000000"/>
          <w:sz w:val="24"/>
          <w:szCs w:val="24"/>
          <w:shd w:val="clear" w:color="auto" w:fill="FFFFFF"/>
        </w:rPr>
        <w:t>доля фонда оплаты труда в общих расходах на медицинскую отрасль слишком велика, чтобы экономия оставшихся средств высвободила какие-то серьезные деньги на надбавку к зарплатам медиков.</w:t>
      </w:r>
      <w:r w:rsidRPr="00972856">
        <w:rPr>
          <w:rFonts w:ascii="Calibri" w:hAnsi="Calibri" w:cs="Calibri"/>
          <w:color w:val="000000"/>
          <w:sz w:val="24"/>
          <w:szCs w:val="24"/>
        </w:rPr>
        <w:t xml:space="preserve"> По данным Гузель </w:t>
      </w:r>
      <w:proofErr w:type="spellStart"/>
      <w:r w:rsidRPr="00972856">
        <w:rPr>
          <w:rFonts w:ascii="Calibri" w:hAnsi="Calibri" w:cs="Calibri"/>
          <w:color w:val="000000"/>
          <w:sz w:val="24"/>
          <w:szCs w:val="24"/>
        </w:rPr>
        <w:t>Улумбековой</w:t>
      </w:r>
      <w:proofErr w:type="spellEnd"/>
      <w:r w:rsidRPr="00972856">
        <w:rPr>
          <w:rFonts w:ascii="Calibri" w:hAnsi="Calibri" w:cs="Calibri"/>
          <w:color w:val="000000"/>
          <w:sz w:val="24"/>
          <w:szCs w:val="24"/>
        </w:rPr>
        <w:t xml:space="preserve">, этот показатель составляет около 70%. Она также считает, что сэкономленные деньги не станут серьезным подспорьем для решения кадрового вопроса, тем более что далеко не всегда они идут именно медикам: часто приходится решать проблемы с ремонтом помещений, покупкой дополнительных </w:t>
      </w:r>
      <w:proofErr w:type="spellStart"/>
      <w:r w:rsidRPr="00972856">
        <w:rPr>
          <w:rFonts w:ascii="Calibri" w:hAnsi="Calibri" w:cs="Calibri"/>
          <w:color w:val="000000"/>
          <w:sz w:val="24"/>
          <w:szCs w:val="24"/>
        </w:rPr>
        <w:t>медизделий</w:t>
      </w:r>
      <w:proofErr w:type="spellEnd"/>
      <w:r w:rsidRPr="00972856">
        <w:rPr>
          <w:rFonts w:ascii="Calibri" w:hAnsi="Calibri" w:cs="Calibri"/>
          <w:color w:val="000000"/>
          <w:sz w:val="24"/>
          <w:szCs w:val="24"/>
        </w:rPr>
        <w:t xml:space="preserve"> и т.д.</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lastRenderedPageBreak/>
        <w:t xml:space="preserve">Эксперт «Народный фронт. Аналитика» Сергей </w:t>
      </w:r>
      <w:proofErr w:type="spellStart"/>
      <w:r w:rsidRPr="00972856">
        <w:rPr>
          <w:rFonts w:ascii="Calibri" w:hAnsi="Calibri" w:cs="Calibri"/>
          <w:color w:val="000000"/>
          <w:sz w:val="24"/>
          <w:szCs w:val="24"/>
        </w:rPr>
        <w:t>Войтюк</w:t>
      </w:r>
      <w:proofErr w:type="spellEnd"/>
      <w:r w:rsidRPr="00972856">
        <w:rPr>
          <w:rFonts w:ascii="Calibri" w:hAnsi="Calibri" w:cs="Calibri"/>
          <w:color w:val="000000"/>
          <w:sz w:val="24"/>
          <w:szCs w:val="24"/>
        </w:rPr>
        <w:t xml:space="preserve"> подчеркивает, что бюджет ФОМС ежегодно исполняется с профицитом, хотя </w:t>
      </w:r>
      <w:proofErr w:type="spellStart"/>
      <w:r w:rsidRPr="00972856">
        <w:rPr>
          <w:rFonts w:ascii="Calibri" w:hAnsi="Calibri" w:cs="Calibri"/>
          <w:color w:val="000000"/>
          <w:sz w:val="24"/>
          <w:szCs w:val="24"/>
        </w:rPr>
        <w:t>планово</w:t>
      </w:r>
      <w:proofErr w:type="spellEnd"/>
      <w:r w:rsidRPr="00972856">
        <w:rPr>
          <w:rFonts w:ascii="Calibri" w:hAnsi="Calibri" w:cs="Calibri"/>
          <w:color w:val="000000"/>
          <w:sz w:val="24"/>
          <w:szCs w:val="24"/>
        </w:rPr>
        <w:t xml:space="preserve"> закладывается его дефицит. По итогам 2023 года профицит составил 104,8 млрд рублей вместо планируемого дефицита в сумме 147,08 млн рублей.</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 Эти средства могли бы пойти в регионы на повышение зарплат медработникам, но, по данным Счетной палаты РФ, ежегодно медицинские организации в регионах недополучают средства ОМС за оказанную медицинскую помощь в связи с превышением объемов оказания медицинской помощи</w:t>
      </w:r>
      <w:r w:rsidRPr="00972856">
        <w:rPr>
          <w:rFonts w:ascii="Calibri" w:hAnsi="Calibri" w:cs="Calibri"/>
          <w:color w:val="000000"/>
          <w:sz w:val="24"/>
          <w:szCs w:val="24"/>
        </w:rPr>
        <w:t>, распределенных комиссией по разработке территориальной программы ОМС, — заявил он «Известиям».</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 xml:space="preserve">Это в том числе может быть связано со скрытым дефицитом территориальных программ ОМС, считает он: «Например, за 2023 год общий размер </w:t>
      </w:r>
      <w:proofErr w:type="spellStart"/>
      <w:r w:rsidRPr="00972856">
        <w:rPr>
          <w:rFonts w:ascii="Calibri" w:hAnsi="Calibri" w:cs="Calibri"/>
          <w:color w:val="000000"/>
          <w:sz w:val="24"/>
          <w:szCs w:val="24"/>
          <w:shd w:val="clear" w:color="auto" w:fill="FFFFFF"/>
        </w:rPr>
        <w:t>сверхобъемов</w:t>
      </w:r>
      <w:proofErr w:type="spellEnd"/>
      <w:r w:rsidRPr="00972856">
        <w:rPr>
          <w:rFonts w:ascii="Calibri" w:hAnsi="Calibri" w:cs="Calibri"/>
          <w:color w:val="000000"/>
          <w:sz w:val="24"/>
          <w:szCs w:val="24"/>
          <w:shd w:val="clear" w:color="auto" w:fill="FFFFFF"/>
        </w:rPr>
        <w:t>, не оплаченных медицинским организациям, составил 23 млрд рублей».</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rPr>
        <w:t xml:space="preserve">Эксперты подчеркивают, что сами по себе призывы к эффективному расходованию средств правильны. Однако, считает Сергей </w:t>
      </w:r>
      <w:proofErr w:type="spellStart"/>
      <w:r w:rsidRPr="00972856">
        <w:rPr>
          <w:rFonts w:ascii="Calibri" w:hAnsi="Calibri" w:cs="Calibri"/>
          <w:color w:val="000000"/>
          <w:sz w:val="24"/>
          <w:szCs w:val="24"/>
        </w:rPr>
        <w:t>Войтюк</w:t>
      </w:r>
      <w:proofErr w:type="spellEnd"/>
      <w:r w:rsidRPr="00972856">
        <w:rPr>
          <w:rFonts w:ascii="Calibri" w:hAnsi="Calibri" w:cs="Calibri"/>
          <w:color w:val="000000"/>
          <w:sz w:val="24"/>
          <w:szCs w:val="24"/>
        </w:rPr>
        <w:t>, </w:t>
      </w:r>
      <w:r w:rsidRPr="00972856">
        <w:rPr>
          <w:rFonts w:ascii="Calibri" w:hAnsi="Calibri" w:cs="Calibri"/>
          <w:color w:val="000000"/>
          <w:sz w:val="24"/>
          <w:szCs w:val="24"/>
          <w:shd w:val="clear" w:color="auto" w:fill="FFFFFF"/>
        </w:rPr>
        <w:t>проблема требует «не только локальных оптимизаций, но и пересмотра федеральной политики распределения и использования бюджетных средств». В частности, увеличения расходов на здравоохранение в России как минимум до 5% ВВП с уровня примерно в 3,5% ВВП, на котором финансирование здравоохранения в России будет в 2025 году.</w:t>
      </w:r>
    </w:p>
    <w:p w:rsidR="005918A8" w:rsidRPr="00972856" w:rsidRDefault="005918A8" w:rsidP="002D5C87">
      <w:pPr>
        <w:jc w:val="both"/>
        <w:rPr>
          <w:rFonts w:ascii="Calibri" w:hAnsi="Calibri" w:cs="Calibri"/>
          <w:color w:val="000000"/>
          <w:sz w:val="24"/>
          <w:szCs w:val="24"/>
        </w:rPr>
      </w:pPr>
      <w:r w:rsidRPr="00972856">
        <w:rPr>
          <w:rFonts w:ascii="Calibri" w:hAnsi="Calibri" w:cs="Calibri"/>
          <w:color w:val="000000"/>
          <w:sz w:val="24"/>
          <w:szCs w:val="24"/>
          <w:shd w:val="clear" w:color="auto" w:fill="FFFFFF"/>
        </w:rPr>
        <w:t>— Чтобы поэтапно увеличить этот показатель до 5% к 2030 году, нужно каждый год дополнительно к уровню инфляции вливать в отрасль около 700 млрд – 1 трлн рублей</w:t>
      </w:r>
      <w:r w:rsidRPr="00972856">
        <w:rPr>
          <w:rFonts w:ascii="Calibri" w:hAnsi="Calibri" w:cs="Calibri"/>
          <w:color w:val="000000"/>
          <w:sz w:val="24"/>
          <w:szCs w:val="24"/>
        </w:rPr>
        <w:t xml:space="preserve">, — сказала Гузель </w:t>
      </w:r>
      <w:proofErr w:type="spellStart"/>
      <w:r w:rsidRPr="00972856">
        <w:rPr>
          <w:rFonts w:ascii="Calibri" w:hAnsi="Calibri" w:cs="Calibri"/>
          <w:color w:val="000000"/>
          <w:sz w:val="24"/>
          <w:szCs w:val="24"/>
        </w:rPr>
        <w:t>Улумбекова</w:t>
      </w:r>
      <w:proofErr w:type="spellEnd"/>
      <w:r w:rsidRPr="00972856">
        <w:rPr>
          <w:rFonts w:ascii="Calibri" w:hAnsi="Calibri" w:cs="Calibri"/>
          <w:color w:val="000000"/>
          <w:sz w:val="24"/>
          <w:szCs w:val="24"/>
        </w:rPr>
        <w:t>. — Из них минимум 500 млрд рублей нужно на реализацию новой системы оплаты труда.</w:t>
      </w:r>
    </w:p>
    <w:p w:rsidR="005918A8" w:rsidRPr="00972856" w:rsidRDefault="00972856" w:rsidP="002D5C87">
      <w:pPr>
        <w:jc w:val="both"/>
        <w:rPr>
          <w:rFonts w:ascii="Calibri" w:hAnsi="Calibri" w:cs="Calibri"/>
          <w:sz w:val="24"/>
          <w:szCs w:val="24"/>
        </w:rPr>
      </w:pPr>
      <w:hyperlink r:id="rId20" w:history="1">
        <w:r w:rsidR="005918A8" w:rsidRPr="00972856">
          <w:rPr>
            <w:rStyle w:val="a3"/>
            <w:rFonts w:ascii="Calibri" w:hAnsi="Calibri" w:cs="Calibri"/>
            <w:sz w:val="24"/>
            <w:szCs w:val="24"/>
          </w:rPr>
          <w:t>https://iz.ru/1806879/sergei-guranov/kadram-rezervy-na-skolko-planiruut-povysit-zarplaty-vracam?utm_source=yxnews&amp;utm_medium=desktop&amp;utm_referrer=https%3A%2F%2Fdzen.ru%2Fnews%2Fsearch</w:t>
        </w:r>
      </w:hyperlink>
    </w:p>
    <w:p w:rsidR="00660C6D" w:rsidRPr="00972856" w:rsidRDefault="00660C6D" w:rsidP="002D5C87">
      <w:pPr>
        <w:jc w:val="both"/>
        <w:rPr>
          <w:rFonts w:ascii="Calibri" w:hAnsi="Calibri" w:cs="Calibri"/>
          <w:b/>
          <w:sz w:val="24"/>
          <w:szCs w:val="24"/>
        </w:rPr>
      </w:pPr>
      <w:r w:rsidRPr="00972856">
        <w:rPr>
          <w:rFonts w:ascii="Calibri" w:hAnsi="Calibri" w:cs="Calibri"/>
          <w:b/>
          <w:sz w:val="24"/>
          <w:szCs w:val="24"/>
        </w:rPr>
        <w:t xml:space="preserve">Счетная палата сообщила о недостаточно широком охвате химиотерапией в ряде регионов </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Счетная палата представила данные о регионах с минимальным доступом к химиотерапии для онкологических пациентов. В круглосуточном стационаре в пяти субъектах назначались менее 15% схем из одобренных к применению.</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Счетная палата назвала </w:t>
      </w:r>
      <w:r w:rsidRPr="00972856">
        <w:rPr>
          <w:rFonts w:ascii="Calibri" w:hAnsi="Calibri" w:cs="Calibri"/>
          <w:sz w:val="24"/>
          <w:szCs w:val="24"/>
          <w:lang w:val="en-US"/>
        </w:rPr>
        <w:t>TOP</w:t>
      </w:r>
      <w:r w:rsidRPr="00972856">
        <w:rPr>
          <w:rFonts w:ascii="Calibri" w:hAnsi="Calibri" w:cs="Calibri"/>
          <w:sz w:val="24"/>
          <w:szCs w:val="24"/>
        </w:rPr>
        <w:t>5 регионов с самым низким уровнем доступности химиотерапии при онкологическом лечении в круглосуточном стационаре. Данные опубликованы в </w:t>
      </w:r>
      <w:hyperlink r:id="rId21" w:tgtFrame="_blank" w:history="1">
        <w:r w:rsidRPr="00972856">
          <w:rPr>
            <w:rStyle w:val="a3"/>
            <w:rFonts w:ascii="Calibri" w:hAnsi="Calibri" w:cs="Calibri"/>
            <w:color w:val="E1442F"/>
            <w:sz w:val="24"/>
            <w:szCs w:val="24"/>
            <w:u w:val="none"/>
          </w:rPr>
          <w:t>оперативном докладе</w:t>
        </w:r>
      </w:hyperlink>
      <w:r w:rsidRPr="00972856">
        <w:rPr>
          <w:rFonts w:ascii="Calibri" w:hAnsi="Calibri" w:cs="Calibri"/>
          <w:sz w:val="24"/>
          <w:szCs w:val="24"/>
        </w:rPr>
        <w:t> об исполнении бюджета Федерального фонда ОМС (ФОМС) за 9 месяцев 2024 года, с которым ознакомился «МВ».</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Наименьшее количество применяемых схем для проведения противоопухолевой терапии в круглосуточном стационаре зафиксировано в Ненецком автономном округе (29, или 5,2% общего количества утвержденных схем лечения); Чукотском автономном округе (37, или 6,7%); Еврейской автономной области (68, или 12,3%); Республике Марий Эл (75, или 13,5%) и Севастополе (82, или 14,8%).</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В среднем по России в круглосуточных стационарах применялись 554 схемы лечения.</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lastRenderedPageBreak/>
        <w:t>В дневных стационарах применялось в среднем 800 схем. На минимальном уровне этот показатель оказался в девяти регионах, в которых ассортимент доступных лекарственных средств не превышал 15%. Минимальными эти значения были в Чукотском автономном округе (три схемы лечения, 0,4% от общего количества утвержденных), Ненецком автономном округе (31, или 3,9%), Республике Калмыкия (66, или 8,3%), Республике Алтай (69, или 8,6%), Республике Ингушетия (72, или 9%), Еврейской автономной области (76, или 9,5%).</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Как пояснили в Минздраве, низкие показатели применения схем противоопухолевой терапии отмечаются в субъектах с небольшим количеством населения и, соответственно, имеющих незначительный контингент </w:t>
      </w:r>
      <w:proofErr w:type="spellStart"/>
      <w:r w:rsidRPr="00972856">
        <w:rPr>
          <w:rFonts w:ascii="Calibri" w:hAnsi="Calibri" w:cs="Calibri"/>
          <w:sz w:val="24"/>
          <w:szCs w:val="24"/>
        </w:rPr>
        <w:t>онкопациентов</w:t>
      </w:r>
      <w:proofErr w:type="spellEnd"/>
      <w:r w:rsidRPr="00972856">
        <w:rPr>
          <w:rFonts w:ascii="Calibri" w:hAnsi="Calibri" w:cs="Calibri"/>
          <w:sz w:val="24"/>
          <w:szCs w:val="24"/>
        </w:rPr>
        <w:t>. Вместе с тем на примере Кировской области (1,1 млн населения), имеющей низкие показатели как по количеству схем, применяемых для проведения противоопухолевой терапии в дневном стационаре (14,5%), так и по кратности госпитализаций (3,46), прослеживается тенденция, когда субъекты, имеющие примерно равное количество населения, достигают гораздо более высоких показателей в анализируемой области, отмечают в выводах аудиторы.</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По их оценкам, указанные факты требуют дополнительной проработки и анализа со стороны Минздрава и ФОМС.</w:t>
      </w:r>
    </w:p>
    <w:p w:rsidR="00660C6D" w:rsidRPr="00972856" w:rsidRDefault="00660C6D" w:rsidP="002D5C87">
      <w:pPr>
        <w:jc w:val="both"/>
        <w:rPr>
          <w:rFonts w:ascii="Calibri" w:hAnsi="Calibri" w:cs="Calibri"/>
          <w:sz w:val="24"/>
          <w:szCs w:val="24"/>
        </w:rPr>
      </w:pPr>
    </w:p>
    <w:p w:rsidR="00660C6D" w:rsidRPr="00972856" w:rsidRDefault="00660C6D" w:rsidP="002D5C87">
      <w:pPr>
        <w:jc w:val="both"/>
        <w:rPr>
          <w:rFonts w:ascii="Calibri" w:hAnsi="Calibri" w:cs="Calibri"/>
          <w:sz w:val="24"/>
          <w:szCs w:val="24"/>
        </w:rPr>
      </w:pPr>
      <w:r w:rsidRPr="00972856">
        <w:rPr>
          <w:rFonts w:ascii="Calibri" w:hAnsi="Calibri" w:cs="Calibri"/>
          <w:noProof/>
          <w:sz w:val="24"/>
          <w:szCs w:val="24"/>
        </w:rPr>
        <w:lastRenderedPageBreak/>
        <w:drawing>
          <wp:inline distT="0" distB="0" distL="0" distR="0" wp14:anchorId="0246F911" wp14:editId="77CDA37D">
            <wp:extent cx="5608955" cy="7840980"/>
            <wp:effectExtent l="0" t="0" r="0" b="7620"/>
            <wp:docPr id="2" name="Рисунок 2" descr="001.jpg (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jpg (79 K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955" cy="7840980"/>
                    </a:xfrm>
                    <a:prstGeom prst="rect">
                      <a:avLst/>
                    </a:prstGeom>
                    <a:noFill/>
                    <a:ln>
                      <a:noFill/>
                    </a:ln>
                  </pic:spPr>
                </pic:pic>
              </a:graphicData>
            </a:graphic>
          </wp:inline>
        </w:drawing>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По данным Счетной палаты, объем медицинской помощи пациентам с </w:t>
      </w:r>
      <w:proofErr w:type="spellStart"/>
      <w:r w:rsidRPr="00972856">
        <w:rPr>
          <w:rFonts w:ascii="Calibri" w:hAnsi="Calibri" w:cs="Calibri"/>
          <w:sz w:val="24"/>
          <w:szCs w:val="24"/>
        </w:rPr>
        <w:t>онкозаболеваниями</w:t>
      </w:r>
      <w:proofErr w:type="spellEnd"/>
      <w:r w:rsidRPr="00972856">
        <w:rPr>
          <w:rFonts w:ascii="Calibri" w:hAnsi="Calibri" w:cs="Calibri"/>
          <w:sz w:val="24"/>
          <w:szCs w:val="24"/>
        </w:rPr>
        <w:t xml:space="preserve"> в январе — сентябре текущего года вырос в сравнении с аналогичным периодом 2023 года на 17,8 млрд руб. (297 млрд руб.), или на 6%. Общее число оплаченных случаев медицинской помощи в амбулаторных условиях выросло на 15,8%, в дневном стационаре — на 9,3%, в круглосуточном стационаре — на 1,3%.</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lastRenderedPageBreak/>
        <w:t xml:space="preserve">Две трети (68%) опрошенных врачей-онкологов сообщают о сложностях с назначением лечения и связывают проблемы с недоступностью лекарственных препаратов, необходимых пациенту, согласно требованиям клинических рекомендаций (КР). Чаще всего респонденты указывали на проблемы с препаратами для </w:t>
      </w:r>
      <w:proofErr w:type="spellStart"/>
      <w:r w:rsidRPr="00972856">
        <w:rPr>
          <w:rFonts w:ascii="Calibri" w:hAnsi="Calibri" w:cs="Calibri"/>
          <w:sz w:val="24"/>
          <w:szCs w:val="24"/>
        </w:rPr>
        <w:t>таргетной</w:t>
      </w:r>
      <w:proofErr w:type="spellEnd"/>
      <w:r w:rsidRPr="00972856">
        <w:rPr>
          <w:rFonts w:ascii="Calibri" w:hAnsi="Calibri" w:cs="Calibri"/>
          <w:sz w:val="24"/>
          <w:szCs w:val="24"/>
        </w:rPr>
        <w:t xml:space="preserve"> и иммунотерапии (60%), а также сопроводительной терапии (29%) </w:t>
      </w:r>
      <w:proofErr w:type="spellStart"/>
      <w:r w:rsidRPr="00972856">
        <w:rPr>
          <w:rFonts w:ascii="Calibri" w:hAnsi="Calibri" w:cs="Calibri"/>
          <w:sz w:val="24"/>
          <w:szCs w:val="24"/>
        </w:rPr>
        <w:t>онкобольных</w:t>
      </w:r>
      <w:proofErr w:type="spellEnd"/>
      <w:r w:rsidRPr="00972856">
        <w:rPr>
          <w:rFonts w:ascii="Calibri" w:hAnsi="Calibri" w:cs="Calibri"/>
          <w:sz w:val="24"/>
          <w:szCs w:val="24"/>
        </w:rPr>
        <w:t>. О сложностях с назначением необходимой химиотерапии сообщали 28% опрошенных, с обезболиванием — 13%, </w:t>
      </w:r>
      <w:hyperlink r:id="rId23" w:history="1">
        <w:r w:rsidRPr="00972856">
          <w:rPr>
            <w:rStyle w:val="a3"/>
            <w:rFonts w:ascii="Calibri" w:hAnsi="Calibri" w:cs="Calibri"/>
            <w:color w:val="E1442F"/>
            <w:sz w:val="24"/>
            <w:szCs w:val="24"/>
            <w:u w:val="none"/>
          </w:rPr>
          <w:t>писал</w:t>
        </w:r>
      </w:hyperlink>
      <w:r w:rsidRPr="00972856">
        <w:rPr>
          <w:rFonts w:ascii="Calibri" w:hAnsi="Calibri" w:cs="Calibri"/>
          <w:sz w:val="24"/>
          <w:szCs w:val="24"/>
        </w:rPr>
        <w:t> «МВ».</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Первые сообщения о </w:t>
      </w:r>
      <w:hyperlink r:id="rId24" w:history="1">
        <w:r w:rsidRPr="00972856">
          <w:rPr>
            <w:rStyle w:val="a3"/>
            <w:rFonts w:ascii="Calibri" w:hAnsi="Calibri" w:cs="Calibri"/>
            <w:color w:val="E1442F"/>
            <w:sz w:val="24"/>
            <w:szCs w:val="24"/>
            <w:u w:val="none"/>
          </w:rPr>
          <w:t>проблемах</w:t>
        </w:r>
      </w:hyperlink>
      <w:r w:rsidRPr="00972856">
        <w:rPr>
          <w:rFonts w:ascii="Calibri" w:hAnsi="Calibri" w:cs="Calibri"/>
          <w:sz w:val="24"/>
          <w:szCs w:val="24"/>
        </w:rPr>
        <w:t> с ассортиментом лекарств для химиотерапии в Центрах амбулаторной онкологической помощи (ЦАОП) были в середине 2021 года. Летом 2022-го онкологи </w:t>
      </w:r>
      <w:hyperlink r:id="rId25" w:history="1">
        <w:r w:rsidRPr="00972856">
          <w:rPr>
            <w:rStyle w:val="a3"/>
            <w:rFonts w:ascii="Calibri" w:hAnsi="Calibri" w:cs="Calibri"/>
            <w:color w:val="E1442F"/>
            <w:sz w:val="24"/>
            <w:szCs w:val="24"/>
            <w:u w:val="none"/>
          </w:rPr>
          <w:t>попросили</w:t>
        </w:r>
      </w:hyperlink>
      <w:r w:rsidRPr="00972856">
        <w:rPr>
          <w:rFonts w:ascii="Calibri" w:hAnsi="Calibri" w:cs="Calibri"/>
          <w:sz w:val="24"/>
          <w:szCs w:val="24"/>
        </w:rPr>
        <w:t> отрегулировать тарифы на оплату терапии, так как норматив ОМС, по которому финансируются ЦАОП, не учитывал эпидемиологические данные и применение новых противоопухолевых препаратов. По данным мониторинга профильного федерального проекта, в 2020 году разнообразие схем противоопухолевой лекарственной терапии в ЦАОП исчислялось пятью-шестью позициями. Таким образом пациентам таких центров было доступно только 5% гарантированной в ОМС терапии.</w:t>
      </w:r>
    </w:p>
    <w:p w:rsidR="00660C6D" w:rsidRPr="00972856" w:rsidRDefault="00972856" w:rsidP="002D5C87">
      <w:pPr>
        <w:jc w:val="both"/>
        <w:rPr>
          <w:rFonts w:ascii="Calibri" w:hAnsi="Calibri" w:cs="Calibri"/>
          <w:sz w:val="24"/>
          <w:szCs w:val="24"/>
        </w:rPr>
      </w:pPr>
      <w:hyperlink r:id="rId26" w:history="1">
        <w:r w:rsidR="00660C6D" w:rsidRPr="00972856">
          <w:rPr>
            <w:rStyle w:val="a3"/>
            <w:rFonts w:ascii="Calibri" w:hAnsi="Calibri" w:cs="Calibri"/>
            <w:sz w:val="24"/>
            <w:szCs w:val="24"/>
          </w:rPr>
          <w:t>https://medvestnik.ru/content/news/Schetnaya-palata-soobshila-o-nedostatochno-shirokom-ohvate-himioterapiei-v-ryade-regionov.html</w:t>
        </w:r>
      </w:hyperlink>
    </w:p>
    <w:p w:rsidR="00660C6D" w:rsidRPr="00972856" w:rsidRDefault="00660C6D" w:rsidP="002D5C87">
      <w:pPr>
        <w:jc w:val="both"/>
        <w:rPr>
          <w:rFonts w:ascii="Calibri" w:hAnsi="Calibri" w:cs="Calibri"/>
          <w:b/>
          <w:sz w:val="24"/>
          <w:szCs w:val="24"/>
        </w:rPr>
      </w:pPr>
      <w:r w:rsidRPr="00972856">
        <w:rPr>
          <w:rFonts w:ascii="Calibri" w:hAnsi="Calibri" w:cs="Calibri"/>
          <w:b/>
          <w:sz w:val="24"/>
          <w:szCs w:val="24"/>
        </w:rPr>
        <w:t xml:space="preserve">Врачи получили за </w:t>
      </w:r>
      <w:proofErr w:type="spellStart"/>
      <w:r w:rsidRPr="00972856">
        <w:rPr>
          <w:rFonts w:ascii="Calibri" w:hAnsi="Calibri" w:cs="Calibri"/>
          <w:b/>
          <w:sz w:val="24"/>
          <w:szCs w:val="24"/>
        </w:rPr>
        <w:t>онконастороженность</w:t>
      </w:r>
      <w:proofErr w:type="spellEnd"/>
      <w:r w:rsidRPr="00972856">
        <w:rPr>
          <w:rFonts w:ascii="Calibri" w:hAnsi="Calibri" w:cs="Calibri"/>
          <w:b/>
          <w:sz w:val="24"/>
          <w:szCs w:val="24"/>
        </w:rPr>
        <w:t xml:space="preserve"> лишь треть выделенных на это средств</w:t>
      </w:r>
    </w:p>
    <w:p w:rsidR="00660C6D" w:rsidRPr="00972856" w:rsidRDefault="00660C6D" w:rsidP="002D5C87">
      <w:pPr>
        <w:jc w:val="both"/>
        <w:rPr>
          <w:rStyle w:val="a6"/>
          <w:rFonts w:ascii="Calibri" w:hAnsi="Calibri" w:cs="Calibri"/>
          <w:color w:val="000000"/>
          <w:sz w:val="24"/>
          <w:szCs w:val="24"/>
          <w:shd w:val="clear" w:color="auto" w:fill="FDF6F2"/>
        </w:rPr>
      </w:pPr>
      <w:r w:rsidRPr="00972856">
        <w:rPr>
          <w:rStyle w:val="a6"/>
          <w:rFonts w:ascii="Calibri" w:hAnsi="Calibri" w:cs="Calibri"/>
          <w:color w:val="000000"/>
          <w:sz w:val="24"/>
          <w:szCs w:val="24"/>
          <w:shd w:val="clear" w:color="auto" w:fill="FDF6F2"/>
        </w:rPr>
        <w:t>Изменение порядка выплат в 2024 году пока коренным образом не поменяло ситуацию</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Российские врачи за девять месяцев 2024 г. получили за выявление онкологических заболеваний во время диспансеризации 12,8 млн руб. – лишь треть (33,7%) от выделенных на эти цели средств. Такие выводы приводятся в оперативном докладе Счетной палаты (СП) об исполнении бюджета Федерального фонда обязательного медицинского страхования (ФОМС).</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Всего ФОМС выделил за январь – сентябрь территориальным фондам ОМС (ТФОМС) 37,9 млн руб. В двух регионах за этот период средства на выплаты за </w:t>
      </w:r>
      <w:proofErr w:type="spellStart"/>
      <w:r w:rsidRPr="00972856">
        <w:rPr>
          <w:rFonts w:ascii="Calibri" w:hAnsi="Calibri" w:cs="Calibri"/>
          <w:sz w:val="24"/>
          <w:szCs w:val="24"/>
        </w:rPr>
        <w:t>онконастороженность</w:t>
      </w:r>
      <w:proofErr w:type="spellEnd"/>
      <w:r w:rsidRPr="00972856">
        <w:rPr>
          <w:rFonts w:ascii="Calibri" w:hAnsi="Calibri" w:cs="Calibri"/>
          <w:sz w:val="24"/>
          <w:szCs w:val="24"/>
        </w:rPr>
        <w:t xml:space="preserve"> не использовались. Речь идет о Хабаровском крае и Еврейской автономной области, уточнил представитель пресс-службы СП.</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С 1 января 2024 г. за выявление онкологических заболеваний выплату в размере 1000 руб. получает один медицинский работник вместо трех, как это было ранее. Такой врач должен назначить пациенту консультацию специалиста, диагностические инструментальные или лабораторные исследования. Выплата полагается за каждый случай впервые выявленного </w:t>
      </w:r>
      <w:proofErr w:type="spellStart"/>
      <w:r w:rsidRPr="00972856">
        <w:rPr>
          <w:rFonts w:ascii="Calibri" w:hAnsi="Calibri" w:cs="Calibri"/>
          <w:sz w:val="24"/>
          <w:szCs w:val="24"/>
        </w:rPr>
        <w:t>онкозаболевания</w:t>
      </w:r>
      <w:proofErr w:type="spellEnd"/>
      <w:r w:rsidRPr="00972856">
        <w:rPr>
          <w:rFonts w:ascii="Calibri" w:hAnsi="Calibri" w:cs="Calibri"/>
          <w:sz w:val="24"/>
          <w:szCs w:val="24"/>
        </w:rPr>
        <w:t>, который подтвержден результатами исследований.</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Эти показатели говорят о положительной динамике по сравнению с показателями аналогичного периода 2023 г., делают выводы аудиторы.</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Порядок осуществления выплат за выявление </w:t>
      </w:r>
      <w:proofErr w:type="spellStart"/>
      <w:r w:rsidRPr="00972856">
        <w:rPr>
          <w:rFonts w:ascii="Calibri" w:hAnsi="Calibri" w:cs="Calibri"/>
          <w:sz w:val="24"/>
          <w:szCs w:val="24"/>
        </w:rPr>
        <w:t>онкозаболеваний</w:t>
      </w:r>
      <w:proofErr w:type="spellEnd"/>
      <w:r w:rsidRPr="00972856">
        <w:rPr>
          <w:rFonts w:ascii="Calibri" w:hAnsi="Calibri" w:cs="Calibri"/>
          <w:sz w:val="24"/>
          <w:szCs w:val="24"/>
        </w:rPr>
        <w:t xml:space="preserve"> изменился только с 7 мая 2024 г., то есть, по сути, он действует не 11, а семь месяцев, сообщил «Ведомостям» представитель пресс-службы ФОМС. За этот период наблюдается значительный рост использования предусмотренных Фондом средств на выплаты. На 1 декабря 2024 г. в медицинские организации уже направлено 33,7 млн руб. Тогда как за 11 месяцев 2023 г. эта сумма составляла только 4,7 млн руб., сказал он.</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lastRenderedPageBreak/>
        <w:t>Раньше за обнаружение онкологического заболевания, подтвержденного исследованиями, была предусмотрена выплата 1000 руб. При этом она делилась между врачом, проводившим диспансеризацию (500 руб.), и еще двумя медработниками. Тому, кто направил пациента к онкологу, полагалось 250 руб., и столько же – тому, кто вовремя установил за больным диспансерное наблюдение.</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Этот механизм работал неэффективно. За январь – сентябрь 2023 г., когда еще действовала данная норма, больницы израсходовали только 13,8% средств, поступивших из ФОМС в ТФОМС, на такие выплаты врачам (всего – 23,8 млн руб.). При этом в 30 субъектах за девять месяцев 2023 г. выделенное финансирование на эти цели не использовалось.</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Доля онкологии, выявляемой на ранних стадиях (I–II, всего их четыре), за девять месяцев 2024 г. в России составила 61% от всех выявленных злокачественных новообразований, следует из того же доклада СП.</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В январе – сентябре прошлого года, по данным аудиторов, доля выявленных на I–II стадиях злокачественных новообразований в РФ составляла 60,3%. В середине ноября 2023 г. глава Минздрава Михаил Мурашко заявил, что в планах ведомства увеличить показатель </w:t>
      </w:r>
      <w:proofErr w:type="spellStart"/>
      <w:r w:rsidRPr="00972856">
        <w:rPr>
          <w:rFonts w:ascii="Calibri" w:hAnsi="Calibri" w:cs="Calibri"/>
          <w:sz w:val="24"/>
          <w:szCs w:val="24"/>
        </w:rPr>
        <w:t>выявляемости</w:t>
      </w:r>
      <w:proofErr w:type="spellEnd"/>
      <w:r w:rsidRPr="00972856">
        <w:rPr>
          <w:rFonts w:ascii="Calibri" w:hAnsi="Calibri" w:cs="Calibri"/>
          <w:sz w:val="24"/>
          <w:szCs w:val="24"/>
        </w:rPr>
        <w:t xml:space="preserve"> опухолей «на ранних стадиях, когда прогноз лечения максимально благоприятный», с 60 до 80%. Этот показатель удалось увеличить с 54,9% в 2019 г. до 60,5% в 2023 г.</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Рак – вторая по значимости причина смертности в РФ после сердечно-сосудистых заболеваний. В 2023 г. почти 198 человек на 100 000 населения умерло из-за новообразований. По данным ежегодных сборников «Состояние онкологической помощи населению России», чаще всего на ранних стадиях выявляют рак губы, мочевого пузыря и меланому, у женщин – рак тела матки, молочной железы и шейки матки, у мужчин – рак предстательной железы. На поздних стадиях – рак желудка и поджелудочной железы, глотки, легких и др. Заболевания, плохо выявляемые на ранней стадии, чаще всего находят уже в запущенной, IV, стадии и имеют высокую летальность в первый год после постановки диагноза.</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 xml:space="preserve">Определить, кто именно из специалистов первым обнаружил рак у человека трудно, а сложность порядка выплат за </w:t>
      </w:r>
      <w:proofErr w:type="spellStart"/>
      <w:r w:rsidRPr="00972856">
        <w:rPr>
          <w:rFonts w:ascii="Calibri" w:hAnsi="Calibri" w:cs="Calibri"/>
          <w:sz w:val="24"/>
          <w:szCs w:val="24"/>
        </w:rPr>
        <w:t>онконастороженность</w:t>
      </w:r>
      <w:proofErr w:type="spellEnd"/>
      <w:r w:rsidRPr="00972856">
        <w:rPr>
          <w:rFonts w:ascii="Calibri" w:hAnsi="Calibri" w:cs="Calibri"/>
          <w:sz w:val="24"/>
          <w:szCs w:val="24"/>
        </w:rPr>
        <w:t xml:space="preserve"> отпугивает врачей от подачи заявок на такие выплаты, рассказала «Ведомостям» директор Института экономики здравоохранения НИУ ВШЭ Лариса Попович. К тому же, денежные поощрения за </w:t>
      </w:r>
      <w:proofErr w:type="spellStart"/>
      <w:r w:rsidRPr="00972856">
        <w:rPr>
          <w:rFonts w:ascii="Calibri" w:hAnsi="Calibri" w:cs="Calibri"/>
          <w:sz w:val="24"/>
          <w:szCs w:val="24"/>
        </w:rPr>
        <w:t>онконастороженность</w:t>
      </w:r>
      <w:proofErr w:type="spellEnd"/>
      <w:r w:rsidRPr="00972856">
        <w:rPr>
          <w:rFonts w:ascii="Calibri" w:hAnsi="Calibri" w:cs="Calibri"/>
          <w:sz w:val="24"/>
          <w:szCs w:val="24"/>
        </w:rPr>
        <w:t xml:space="preserve"> достаточно маленькие, и не мотивируют врачей, отметила она.</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Как отмечал профессор Финансового университета Александр Сафонов, для эффективной работы данного механизма нужно более четко формализовать чек-листы для обнаружения онкологии, а также усилить работу менеджеров в здравоохранении, которые регулярно напоминали бы врачам об этой задаче.</w:t>
      </w:r>
    </w:p>
    <w:p w:rsidR="00660C6D" w:rsidRPr="00972856" w:rsidRDefault="00660C6D" w:rsidP="002D5C87">
      <w:pPr>
        <w:jc w:val="both"/>
        <w:rPr>
          <w:rFonts w:ascii="Calibri" w:hAnsi="Calibri" w:cs="Calibri"/>
          <w:sz w:val="24"/>
          <w:szCs w:val="24"/>
        </w:rPr>
      </w:pPr>
      <w:r w:rsidRPr="00972856">
        <w:rPr>
          <w:rFonts w:ascii="Calibri" w:hAnsi="Calibri" w:cs="Calibri"/>
          <w:sz w:val="24"/>
          <w:szCs w:val="24"/>
        </w:rPr>
        <w:t>Кроме того, врачи не направляют людей на дополнительные, порой дорогостоящие, обследования, так как они не всегда завершаются подтвержденным диагнозом, добавлял он. Так происходит потому, что нецелесообразное расходование средств не поддерживается финансовым менеджментом медучреждений, пояснил Сафонов.</w:t>
      </w:r>
    </w:p>
    <w:p w:rsidR="00660C6D" w:rsidRPr="00972856" w:rsidRDefault="00660C6D" w:rsidP="002D5C87">
      <w:pPr>
        <w:jc w:val="both"/>
        <w:rPr>
          <w:rStyle w:val="a3"/>
          <w:rFonts w:ascii="Calibri" w:hAnsi="Calibri" w:cs="Calibri"/>
          <w:sz w:val="24"/>
          <w:szCs w:val="24"/>
        </w:rPr>
      </w:pPr>
      <w:r w:rsidRPr="00972856">
        <w:rPr>
          <w:rFonts w:ascii="Calibri" w:hAnsi="Calibri" w:cs="Calibri"/>
          <w:sz w:val="24"/>
          <w:szCs w:val="24"/>
        </w:rPr>
        <w:t xml:space="preserve">Читайте подробнее: </w:t>
      </w:r>
      <w:hyperlink r:id="rId27" w:history="1">
        <w:r w:rsidRPr="00972856">
          <w:rPr>
            <w:rStyle w:val="a3"/>
            <w:rFonts w:ascii="Calibri" w:hAnsi="Calibri" w:cs="Calibri"/>
            <w:sz w:val="24"/>
            <w:szCs w:val="24"/>
          </w:rPr>
          <w:t>https://www.vedomosti.ru/society/articles/2024/12/13/1081085-vrachi-poluchili-za-onkonastorozhennost-lish-tret-videlennih-sredstv?from=copy_text</w:t>
        </w:r>
      </w:hyperlink>
    </w:p>
    <w:p w:rsidR="00660C6D" w:rsidRPr="00972856" w:rsidRDefault="00660C6D" w:rsidP="002D5C87">
      <w:pPr>
        <w:jc w:val="both"/>
        <w:rPr>
          <w:rFonts w:ascii="Calibri" w:hAnsi="Calibri" w:cs="Calibri"/>
          <w:sz w:val="24"/>
          <w:szCs w:val="24"/>
        </w:rPr>
      </w:pPr>
    </w:p>
    <w:p w:rsidR="00660C6D" w:rsidRPr="00972856" w:rsidRDefault="00660C6D" w:rsidP="002D5C87">
      <w:pPr>
        <w:jc w:val="both"/>
        <w:rPr>
          <w:rFonts w:ascii="Calibri" w:hAnsi="Calibri" w:cs="Calibri"/>
          <w:color w:val="1A1B1D"/>
          <w:sz w:val="24"/>
          <w:szCs w:val="24"/>
        </w:rPr>
      </w:pPr>
      <w:r w:rsidRPr="00972856">
        <w:rPr>
          <w:rFonts w:ascii="Calibri" w:hAnsi="Calibri" w:cs="Calibri"/>
          <w:b/>
          <w:bCs/>
          <w:color w:val="1A1B1D"/>
          <w:sz w:val="24"/>
          <w:szCs w:val="24"/>
        </w:rPr>
        <w:t>В России снова сократилось число станций скорой помощи</w:t>
      </w:r>
      <w:r w:rsidRPr="00972856">
        <w:rPr>
          <w:rFonts w:ascii="Calibri" w:hAnsi="Calibri" w:cs="Calibri"/>
          <w:color w:val="1A1B1D"/>
          <w:sz w:val="24"/>
          <w:szCs w:val="24"/>
        </w:rPr>
        <w:t xml:space="preserve"> </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 xml:space="preserve">В России продолжают закрывать отделения и станции скорой медицинской помощи. По итогам 2023 года их стало на 55 меньше. При этом общее количество </w:t>
      </w:r>
      <w:proofErr w:type="spellStart"/>
      <w:r w:rsidRPr="00972856">
        <w:rPr>
          <w:rFonts w:ascii="Calibri" w:hAnsi="Calibri" w:cs="Calibri"/>
          <w:color w:val="1A1B1D"/>
          <w:sz w:val="24"/>
          <w:szCs w:val="24"/>
        </w:rPr>
        <w:t>медорганизаций</w:t>
      </w:r>
      <w:proofErr w:type="spellEnd"/>
      <w:r w:rsidRPr="00972856">
        <w:rPr>
          <w:rFonts w:ascii="Calibri" w:hAnsi="Calibri" w:cs="Calibri"/>
          <w:color w:val="1A1B1D"/>
          <w:sz w:val="24"/>
          <w:szCs w:val="24"/>
        </w:rPr>
        <w:t xml:space="preserve"> осталось прежним, а число поликлиник выросло.</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В 2023 году в России было закрыто больше полусотни отделений и станций скорой медицинской помощи (СМП). По итогам года работало 1876 таких организаций против 1931 в 2022 году, следует из опубликованной Росстатом статистики о показателях системы здравоохранения, с которой ознакомился «МВ».</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Для сравнения: в 2020 году в стране насчитывалось 2113 отделений СМП, в 2021-м — 2035. Динамика сокращения службы скорой помощи наблюдается с 2001 года. Тогда в стране насчитывалось 3212 организаций СМП. Статистики в разрезе регионов по данному разделу в отчетности нет.</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 xml:space="preserve">Общее количество </w:t>
      </w:r>
      <w:proofErr w:type="spellStart"/>
      <w:r w:rsidRPr="00972856">
        <w:rPr>
          <w:rFonts w:ascii="Calibri" w:hAnsi="Calibri" w:cs="Calibri"/>
          <w:color w:val="1A1B1D"/>
          <w:sz w:val="24"/>
          <w:szCs w:val="24"/>
        </w:rPr>
        <w:t>медорганизаций</w:t>
      </w:r>
      <w:proofErr w:type="spellEnd"/>
      <w:r w:rsidRPr="00972856">
        <w:rPr>
          <w:rFonts w:ascii="Calibri" w:hAnsi="Calibri" w:cs="Calibri"/>
          <w:color w:val="1A1B1D"/>
          <w:sz w:val="24"/>
          <w:szCs w:val="24"/>
        </w:rPr>
        <w:t xml:space="preserve"> по итогам прошлого года осталось прежним — 5,2 тыс. Больниц насчитывалось по состоянию на конец 2023 года 5177. Показатель 2022 года — 5167. Некоторое уменьшение числа больничных организаций наблюдалось в Дальневосточном и Сибирском федеральных округах одновременно с ростом их количества в Южном, Северо-Западном и Северо-Кавказском.</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Общее число амбулаторий и поликлиник выросло до 22719 (в 2022 году — 22146).</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Результаты опроса 1100 работников станций СМП из 74 регионов показали удручающее состояние службы в малых городах и сельской местности. Большая часть респондентов сообщили, что работают на 1,5 ставки или чуть меньше, а многие бригады укомплектованы одним медработником вместо двух, </w:t>
      </w:r>
      <w:hyperlink r:id="rId28" w:history="1">
        <w:r w:rsidRPr="00972856">
          <w:rPr>
            <w:rStyle w:val="a3"/>
            <w:rFonts w:ascii="Calibri" w:hAnsi="Calibri" w:cs="Calibri"/>
            <w:color w:val="E1442F"/>
            <w:sz w:val="24"/>
            <w:szCs w:val="24"/>
          </w:rPr>
          <w:t>писал</w:t>
        </w:r>
      </w:hyperlink>
      <w:r w:rsidRPr="00972856">
        <w:rPr>
          <w:rFonts w:ascii="Calibri" w:hAnsi="Calibri" w:cs="Calibri"/>
          <w:color w:val="1A1B1D"/>
          <w:sz w:val="24"/>
          <w:szCs w:val="24"/>
        </w:rPr>
        <w:t> «МВ» со ссылкой на мониторинг независимого профсоюза «Действие» в конце мая.</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Позднее Минздрав </w:t>
      </w:r>
      <w:hyperlink r:id="rId29" w:history="1">
        <w:r w:rsidRPr="00972856">
          <w:rPr>
            <w:rStyle w:val="a3"/>
            <w:rFonts w:ascii="Calibri" w:hAnsi="Calibri" w:cs="Calibri"/>
            <w:color w:val="E1442F"/>
            <w:sz w:val="24"/>
            <w:szCs w:val="24"/>
          </w:rPr>
          <w:t>подтвердил</w:t>
        </w:r>
      </w:hyperlink>
      <w:r w:rsidRPr="00972856">
        <w:rPr>
          <w:rFonts w:ascii="Calibri" w:hAnsi="Calibri" w:cs="Calibri"/>
          <w:color w:val="1A1B1D"/>
          <w:sz w:val="24"/>
          <w:szCs w:val="24"/>
        </w:rPr>
        <w:t> недостатки в финансовом обеспечении службы скорой медицинской помощи в большинстве регионов. При этом отмечалось, что фактические расходы на оказание СМП превышают рассчитанные в соответствии с территориальной программой ОМС нормативы, а целевые значения заработной платы у медработников, участвующих в оказании скорой помощи, не достигнуты. На фоне проблем в системе СМП депутаты попросили правительство о «принятии срочных управленческих мер на всех уровнях», в том числе по повышению уровня зарплат и регулированию нагрузок на «скорой».</w:t>
      </w:r>
    </w:p>
    <w:p w:rsidR="00660C6D" w:rsidRPr="00972856" w:rsidRDefault="00660C6D" w:rsidP="002D5C87">
      <w:pPr>
        <w:jc w:val="both"/>
        <w:rPr>
          <w:rFonts w:ascii="Calibri" w:hAnsi="Calibri" w:cs="Calibri"/>
          <w:color w:val="1A1B1D"/>
          <w:sz w:val="24"/>
          <w:szCs w:val="24"/>
        </w:rPr>
      </w:pPr>
      <w:r w:rsidRPr="00972856">
        <w:rPr>
          <w:rFonts w:ascii="Calibri" w:hAnsi="Calibri" w:cs="Calibri"/>
          <w:color w:val="1A1B1D"/>
          <w:sz w:val="24"/>
          <w:szCs w:val="24"/>
        </w:rPr>
        <w:t>В службе скорой помощи продолжает </w:t>
      </w:r>
      <w:hyperlink r:id="rId30" w:history="1">
        <w:r w:rsidRPr="00972856">
          <w:rPr>
            <w:rStyle w:val="a3"/>
            <w:rFonts w:ascii="Calibri" w:hAnsi="Calibri" w:cs="Calibri"/>
            <w:color w:val="E1442F"/>
            <w:sz w:val="24"/>
            <w:szCs w:val="24"/>
          </w:rPr>
          <w:t>сокращаться</w:t>
        </w:r>
      </w:hyperlink>
      <w:r w:rsidRPr="00972856">
        <w:rPr>
          <w:rFonts w:ascii="Calibri" w:hAnsi="Calibri" w:cs="Calibri"/>
          <w:color w:val="1A1B1D"/>
          <w:sz w:val="24"/>
          <w:szCs w:val="24"/>
        </w:rPr>
        <w:t xml:space="preserve"> число специалистов с высшим медицинским образованием. В 2022 году только 10,6% работавших на станциях и в отделениях СМП были врачами. Из презентации главного внештатного специалиста по скорой медицинской помощи Минздрава России, ректора </w:t>
      </w:r>
      <w:proofErr w:type="spellStart"/>
      <w:r w:rsidRPr="00972856">
        <w:rPr>
          <w:rFonts w:ascii="Calibri" w:hAnsi="Calibri" w:cs="Calibri"/>
          <w:color w:val="1A1B1D"/>
          <w:sz w:val="24"/>
          <w:szCs w:val="24"/>
        </w:rPr>
        <w:t>ПСПбГМУ</w:t>
      </w:r>
      <w:proofErr w:type="spellEnd"/>
      <w:r w:rsidRPr="00972856">
        <w:rPr>
          <w:rFonts w:ascii="Calibri" w:hAnsi="Calibri" w:cs="Calibri"/>
          <w:color w:val="1A1B1D"/>
          <w:sz w:val="24"/>
          <w:szCs w:val="24"/>
        </w:rPr>
        <w:t xml:space="preserve"> им. акад. И.П. Павлова, академика РАН </w:t>
      </w:r>
      <w:r w:rsidRPr="00972856">
        <w:rPr>
          <w:rStyle w:val="a5"/>
          <w:rFonts w:ascii="Calibri" w:hAnsi="Calibri" w:cs="Calibri"/>
          <w:color w:val="1A1B1D"/>
          <w:sz w:val="24"/>
          <w:szCs w:val="24"/>
        </w:rPr>
        <w:t>Сергея Багненко,</w:t>
      </w:r>
      <w:r w:rsidRPr="00972856">
        <w:rPr>
          <w:rFonts w:ascii="Calibri" w:hAnsi="Calibri" w:cs="Calibri"/>
          <w:color w:val="1A1B1D"/>
          <w:sz w:val="24"/>
          <w:szCs w:val="24"/>
        </w:rPr>
        <w:t> представленной на конгрессе «Скорая медицинская помощь 2022», следовало, что число врачей (физических лиц) на станциях и в отделениях СМП последовательно снижается с 2012 года. Тогда число специалистов достигало 17 877 человек, в 2020-м — 13 602, в 2021-м — 13 070.</w:t>
      </w:r>
    </w:p>
    <w:p w:rsidR="00660C6D" w:rsidRPr="00972856" w:rsidRDefault="00972856" w:rsidP="002D5C87">
      <w:pPr>
        <w:jc w:val="both"/>
        <w:rPr>
          <w:rFonts w:ascii="Calibri" w:hAnsi="Calibri" w:cs="Calibri"/>
          <w:color w:val="1A1B1D"/>
          <w:sz w:val="24"/>
          <w:szCs w:val="24"/>
        </w:rPr>
      </w:pPr>
      <w:hyperlink r:id="rId31" w:history="1">
        <w:r w:rsidR="00660C6D" w:rsidRPr="00972856">
          <w:rPr>
            <w:rStyle w:val="a3"/>
            <w:rFonts w:ascii="Calibri" w:hAnsi="Calibri" w:cs="Calibri"/>
            <w:sz w:val="24"/>
            <w:szCs w:val="24"/>
          </w:rPr>
          <w:t>https://medvestnik.ru/content/news/V-Rossii-snova-sokratilos-chislo-stancii-SMP.html</w:t>
        </w:r>
      </w:hyperlink>
    </w:p>
    <w:p w:rsidR="00660C6D" w:rsidRPr="00972856" w:rsidRDefault="00660C6D" w:rsidP="002D5C87">
      <w:pPr>
        <w:jc w:val="both"/>
        <w:rPr>
          <w:rFonts w:ascii="Calibri" w:hAnsi="Calibri" w:cs="Calibri"/>
          <w:color w:val="1A1B1D"/>
          <w:sz w:val="24"/>
          <w:szCs w:val="24"/>
        </w:rPr>
      </w:pPr>
    </w:p>
    <w:p w:rsidR="00660C6D" w:rsidRPr="00972856" w:rsidRDefault="00660C6D" w:rsidP="002D5C87">
      <w:pPr>
        <w:jc w:val="both"/>
        <w:rPr>
          <w:rFonts w:ascii="Calibri" w:hAnsi="Calibri" w:cs="Calibri"/>
          <w:sz w:val="24"/>
          <w:szCs w:val="24"/>
        </w:rPr>
      </w:pPr>
    </w:p>
    <w:p w:rsidR="00660C6D" w:rsidRPr="00972856" w:rsidRDefault="00660C6D" w:rsidP="002D5C87">
      <w:pPr>
        <w:jc w:val="both"/>
        <w:rPr>
          <w:rFonts w:ascii="Calibri" w:hAnsi="Calibri" w:cs="Calibri"/>
          <w:b/>
          <w:color w:val="252525"/>
          <w:spacing w:val="2"/>
          <w:sz w:val="24"/>
          <w:szCs w:val="24"/>
        </w:rPr>
      </w:pPr>
      <w:r w:rsidRPr="00972856">
        <w:rPr>
          <w:rFonts w:ascii="Calibri" w:hAnsi="Calibri" w:cs="Calibri"/>
          <w:b/>
          <w:color w:val="252525"/>
          <w:spacing w:val="2"/>
          <w:sz w:val="24"/>
          <w:szCs w:val="24"/>
        </w:rPr>
        <w:t>Вопросы применения клинических рекомендаций обсудят на онлайн-марафоне</w:t>
      </w:r>
    </w:p>
    <w:p w:rsidR="00660C6D" w:rsidRPr="00972856" w:rsidRDefault="00660C6D" w:rsidP="002D5C87">
      <w:pPr>
        <w:jc w:val="both"/>
        <w:rPr>
          <w:rFonts w:ascii="Calibri" w:hAnsi="Calibri" w:cs="Calibri"/>
          <w:color w:val="252525"/>
          <w:spacing w:val="3"/>
          <w:sz w:val="24"/>
          <w:szCs w:val="24"/>
        </w:rPr>
      </w:pPr>
      <w:r w:rsidRPr="00972856">
        <w:rPr>
          <w:rFonts w:ascii="Calibri" w:hAnsi="Calibri" w:cs="Calibri"/>
          <w:color w:val="252525"/>
          <w:spacing w:val="3"/>
          <w:sz w:val="24"/>
          <w:szCs w:val="24"/>
          <w:shd w:val="clear" w:color="auto" w:fill="FFFFFF"/>
        </w:rPr>
        <w:t>Минздрав России подготовил для врачей серию онлайн-встреч с ведущими специалистами сферы здравоохранения, чтобы обсудить вопросы применения клинических рекомендаций. Напомним, обязательность использования этих рекомендаций должна вступить в силу со следующего года, и это вызвало много вопросов со стороны медицинского сообщества.</w:t>
      </w:r>
      <w:r w:rsidRPr="00972856">
        <w:rPr>
          <w:rFonts w:ascii="Calibri" w:hAnsi="Calibri" w:cs="Calibri"/>
          <w:color w:val="252525"/>
          <w:spacing w:val="3"/>
          <w:sz w:val="24"/>
          <w:szCs w:val="24"/>
        </w:rPr>
        <w:t xml:space="preserve"> В министерстве пообещали провести разъяснительную работу и сообщили: с 12 по 23 декабря 2024 года на площадке Российской медицинской академии непрерывного профессионального образования пройдет образовательный онлайн-марафон "Клинические рекомендации: объясняют эксперты", на котором будет обсуждаться переход к клинической практике на основе новых правил.</w:t>
      </w:r>
    </w:p>
    <w:p w:rsidR="00660C6D" w:rsidRPr="00972856" w:rsidRDefault="00660C6D" w:rsidP="002D5C87">
      <w:pPr>
        <w:jc w:val="both"/>
        <w:rPr>
          <w:rFonts w:ascii="Calibri" w:hAnsi="Calibri" w:cs="Calibri"/>
          <w:color w:val="252525"/>
          <w:spacing w:val="3"/>
          <w:sz w:val="24"/>
          <w:szCs w:val="24"/>
        </w:rPr>
      </w:pPr>
      <w:r w:rsidRPr="00972856">
        <w:rPr>
          <w:rFonts w:ascii="Calibri" w:hAnsi="Calibri" w:cs="Calibri"/>
          <w:color w:val="252525"/>
          <w:spacing w:val="3"/>
          <w:sz w:val="24"/>
          <w:szCs w:val="24"/>
        </w:rPr>
        <w:t>"Знание клинических рекомендаций позволяет врачам выбирать наиболее эффективные и безопасные методы лечения конкретного пациента с его индивидуальными особенностями. В рамках образовательного онлайн-марафона будут обсуждаться вопросы, касающиеся клинических рекомендаций как в общем, так и по отдельным профилям оказания медицинской помощи", - сообщили в Минздраве.</w:t>
      </w:r>
    </w:p>
    <w:p w:rsidR="00660C6D" w:rsidRPr="00972856" w:rsidRDefault="00660C6D" w:rsidP="002D5C87">
      <w:pPr>
        <w:jc w:val="both"/>
        <w:rPr>
          <w:rFonts w:ascii="Calibri" w:hAnsi="Calibri" w:cs="Calibri"/>
          <w:color w:val="252525"/>
          <w:spacing w:val="3"/>
          <w:sz w:val="24"/>
          <w:szCs w:val="24"/>
        </w:rPr>
      </w:pPr>
      <w:r w:rsidRPr="00972856">
        <w:rPr>
          <w:rFonts w:ascii="Calibri" w:hAnsi="Calibri" w:cs="Calibri"/>
          <w:color w:val="252525"/>
          <w:spacing w:val="3"/>
          <w:sz w:val="24"/>
          <w:szCs w:val="24"/>
        </w:rPr>
        <w:t>В серии встреч примут участие главные внештатные специалисты Минздрава России; разработчики клинических рекомендаций, юристы.</w:t>
      </w:r>
    </w:p>
    <w:p w:rsidR="00660C6D" w:rsidRPr="002D5C87" w:rsidRDefault="00660C6D" w:rsidP="002D5C87">
      <w:pPr>
        <w:jc w:val="both"/>
        <w:rPr>
          <w:rFonts w:ascii="Calibri" w:hAnsi="Calibri" w:cs="Calibri"/>
          <w:color w:val="252525"/>
          <w:spacing w:val="3"/>
          <w:sz w:val="24"/>
          <w:szCs w:val="24"/>
          <w:shd w:val="clear" w:color="auto" w:fill="FFFFFF"/>
        </w:rPr>
      </w:pPr>
      <w:r w:rsidRPr="00972856">
        <w:rPr>
          <w:rFonts w:ascii="Calibri" w:hAnsi="Calibri" w:cs="Calibri"/>
          <w:color w:val="252525"/>
          <w:spacing w:val="3"/>
          <w:sz w:val="24"/>
          <w:szCs w:val="24"/>
          <w:shd w:val="clear" w:color="auto" w:fill="FFFFFF"/>
        </w:rPr>
        <w:t>Принять участие в образовательном проекте может любой врач. Для этого нужно зарегистрироваться в личном кабинете на сайте </w:t>
      </w:r>
      <w:hyperlink r:id="rId32" w:tgtFrame="_blank" w:history="1">
        <w:r w:rsidRPr="00972856">
          <w:rPr>
            <w:rStyle w:val="a3"/>
            <w:rFonts w:ascii="Calibri" w:hAnsi="Calibri" w:cs="Calibri"/>
            <w:color w:val="3377CC"/>
            <w:spacing w:val="3"/>
            <w:sz w:val="24"/>
            <w:szCs w:val="24"/>
            <w:shd w:val="clear" w:color="auto" w:fill="FFFFFF"/>
          </w:rPr>
          <w:t>webinars-rmanpo.ru</w:t>
        </w:r>
      </w:hyperlink>
      <w:r w:rsidRPr="00972856">
        <w:rPr>
          <w:rFonts w:ascii="Calibri" w:hAnsi="Calibri" w:cs="Calibri"/>
          <w:color w:val="252525"/>
          <w:spacing w:val="3"/>
          <w:sz w:val="24"/>
          <w:szCs w:val="24"/>
          <w:shd w:val="clear" w:color="auto" w:fill="FFFFFF"/>
        </w:rPr>
        <w:t xml:space="preserve">, выбрать в календаре один или несколько </w:t>
      </w:r>
      <w:proofErr w:type="spellStart"/>
      <w:r w:rsidRPr="00972856">
        <w:rPr>
          <w:rFonts w:ascii="Calibri" w:hAnsi="Calibri" w:cs="Calibri"/>
          <w:color w:val="252525"/>
          <w:spacing w:val="3"/>
          <w:sz w:val="24"/>
          <w:szCs w:val="24"/>
          <w:shd w:val="clear" w:color="auto" w:fill="FFFFFF"/>
        </w:rPr>
        <w:t>вебинаров</w:t>
      </w:r>
      <w:proofErr w:type="spellEnd"/>
      <w:r w:rsidRPr="00972856">
        <w:rPr>
          <w:rFonts w:ascii="Calibri" w:hAnsi="Calibri" w:cs="Calibri"/>
          <w:color w:val="252525"/>
          <w:spacing w:val="3"/>
          <w:sz w:val="24"/>
          <w:szCs w:val="24"/>
          <w:shd w:val="clear" w:color="auto" w:fill="FFFFFF"/>
        </w:rPr>
        <w:t xml:space="preserve"> по своему профилю и подтвердить участие, нажав кнопку "Регистрация".</w:t>
      </w:r>
      <w:r w:rsidRPr="00972856">
        <w:rPr>
          <w:rFonts w:ascii="Calibri" w:hAnsi="Calibri" w:cs="Calibri"/>
          <w:sz w:val="24"/>
          <w:szCs w:val="24"/>
        </w:rPr>
        <w:t xml:space="preserve"> </w:t>
      </w:r>
      <w:hyperlink r:id="rId33" w:history="1">
        <w:r w:rsidRPr="00972856">
          <w:rPr>
            <w:rStyle w:val="a3"/>
            <w:rFonts w:ascii="Calibri" w:hAnsi="Calibri" w:cs="Calibri"/>
            <w:spacing w:val="3"/>
            <w:sz w:val="24"/>
            <w:szCs w:val="24"/>
            <w:shd w:val="clear" w:color="auto" w:fill="FFFFFF"/>
          </w:rPr>
          <w:t>https://rg.ru/2024/12/11/voprosy-primeneniia-klinicheskih-rekomendacij-obsudiat-na-onlajn-marafone.html?utm_source=yxnews&amp;utm_medium=desktop&amp;utm_referrer=https%3A%2F%2Fdzen.ru%2Fnews%2Fsearch</w:t>
        </w:r>
      </w:hyperlink>
      <w:bookmarkStart w:id="0" w:name="_GoBack"/>
      <w:bookmarkEnd w:id="0"/>
    </w:p>
    <w:p w:rsidR="005918A8" w:rsidRPr="002D5C87" w:rsidRDefault="005918A8" w:rsidP="002D5C87">
      <w:pPr>
        <w:jc w:val="both"/>
        <w:rPr>
          <w:rFonts w:ascii="Calibri" w:hAnsi="Calibri" w:cs="Calibri"/>
          <w:sz w:val="24"/>
          <w:szCs w:val="24"/>
        </w:rPr>
      </w:pPr>
    </w:p>
    <w:p w:rsidR="003119FD" w:rsidRPr="002D5C87" w:rsidRDefault="003119FD" w:rsidP="002D5C87">
      <w:pPr>
        <w:jc w:val="both"/>
        <w:rPr>
          <w:rFonts w:ascii="Calibri" w:hAnsi="Calibri" w:cs="Calibri"/>
          <w:sz w:val="24"/>
          <w:szCs w:val="24"/>
        </w:rPr>
      </w:pPr>
    </w:p>
    <w:p w:rsidR="0020720F" w:rsidRPr="002D5C87" w:rsidRDefault="0020720F" w:rsidP="002D5C87">
      <w:pPr>
        <w:jc w:val="both"/>
        <w:rPr>
          <w:rFonts w:ascii="Calibri" w:hAnsi="Calibri" w:cs="Calibri"/>
          <w:sz w:val="24"/>
          <w:szCs w:val="24"/>
        </w:rPr>
      </w:pPr>
    </w:p>
    <w:sectPr w:rsidR="0020720F" w:rsidRPr="002D5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C0"/>
    <w:rsid w:val="0020720F"/>
    <w:rsid w:val="002D5C87"/>
    <w:rsid w:val="003119FD"/>
    <w:rsid w:val="004156C0"/>
    <w:rsid w:val="004618D2"/>
    <w:rsid w:val="00484FE2"/>
    <w:rsid w:val="004E7063"/>
    <w:rsid w:val="00554EC5"/>
    <w:rsid w:val="005918A8"/>
    <w:rsid w:val="00660C6D"/>
    <w:rsid w:val="009068A8"/>
    <w:rsid w:val="00972856"/>
    <w:rsid w:val="00A8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3298"/>
  <w15:chartTrackingRefBased/>
  <w15:docId w15:val="{4D4990A9-4593-486B-9824-F5A64E0D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15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156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156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6C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4156C0"/>
    <w:rPr>
      <w:color w:val="0000FF"/>
      <w:u w:val="single"/>
    </w:rPr>
  </w:style>
  <w:style w:type="paragraph" w:styleId="a4">
    <w:name w:val="Normal (Web)"/>
    <w:basedOn w:val="a"/>
    <w:uiPriority w:val="99"/>
    <w:unhideWhenUsed/>
    <w:rsid w:val="00415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4156C0"/>
  </w:style>
  <w:style w:type="character" w:styleId="a5">
    <w:name w:val="Strong"/>
    <w:basedOn w:val="a0"/>
    <w:uiPriority w:val="22"/>
    <w:qFormat/>
    <w:rsid w:val="004156C0"/>
    <w:rPr>
      <w:b/>
      <w:bCs/>
    </w:rPr>
  </w:style>
  <w:style w:type="character" w:customStyle="1" w:styleId="30">
    <w:name w:val="Заголовок 3 Знак"/>
    <w:basedOn w:val="a0"/>
    <w:link w:val="3"/>
    <w:uiPriority w:val="9"/>
    <w:semiHidden/>
    <w:rsid w:val="004156C0"/>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4156C0"/>
    <w:rPr>
      <w:rFonts w:asciiTheme="majorHAnsi" w:eastAsiaTheme="majorEastAsia" w:hAnsiTheme="majorHAnsi" w:cstheme="majorBidi"/>
      <w:color w:val="2E74B5" w:themeColor="accent1" w:themeShade="BF"/>
      <w:sz w:val="26"/>
      <w:szCs w:val="26"/>
    </w:rPr>
  </w:style>
  <w:style w:type="paragraph" w:customStyle="1" w:styleId="paragraphparagraph9wafk">
    <w:name w:val="paragraph_paragraph__9wafk"/>
    <w:basedOn w:val="a"/>
    <w:rsid w:val="00311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60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5775">
      <w:bodyDiv w:val="1"/>
      <w:marLeft w:val="0"/>
      <w:marRight w:val="0"/>
      <w:marTop w:val="0"/>
      <w:marBottom w:val="0"/>
      <w:divBdr>
        <w:top w:val="none" w:sz="0" w:space="0" w:color="auto"/>
        <w:left w:val="none" w:sz="0" w:space="0" w:color="auto"/>
        <w:bottom w:val="none" w:sz="0" w:space="0" w:color="auto"/>
        <w:right w:val="none" w:sz="0" w:space="0" w:color="auto"/>
      </w:divBdr>
    </w:div>
    <w:div w:id="86734525">
      <w:bodyDiv w:val="1"/>
      <w:marLeft w:val="0"/>
      <w:marRight w:val="0"/>
      <w:marTop w:val="0"/>
      <w:marBottom w:val="0"/>
      <w:divBdr>
        <w:top w:val="none" w:sz="0" w:space="0" w:color="auto"/>
        <w:left w:val="none" w:sz="0" w:space="0" w:color="auto"/>
        <w:bottom w:val="none" w:sz="0" w:space="0" w:color="auto"/>
        <w:right w:val="none" w:sz="0" w:space="0" w:color="auto"/>
      </w:divBdr>
      <w:divsChild>
        <w:div w:id="965281174">
          <w:marLeft w:val="0"/>
          <w:marRight w:val="0"/>
          <w:marTop w:val="0"/>
          <w:marBottom w:val="240"/>
          <w:divBdr>
            <w:top w:val="none" w:sz="0" w:space="0" w:color="auto"/>
            <w:left w:val="none" w:sz="0" w:space="0" w:color="auto"/>
            <w:bottom w:val="none" w:sz="0" w:space="0" w:color="auto"/>
            <w:right w:val="none" w:sz="0" w:space="0" w:color="auto"/>
          </w:divBdr>
        </w:div>
        <w:div w:id="1562013303">
          <w:marLeft w:val="0"/>
          <w:marRight w:val="0"/>
          <w:marTop w:val="0"/>
          <w:marBottom w:val="240"/>
          <w:divBdr>
            <w:top w:val="none" w:sz="0" w:space="0" w:color="auto"/>
            <w:left w:val="none" w:sz="0" w:space="0" w:color="auto"/>
            <w:bottom w:val="none" w:sz="0" w:space="0" w:color="auto"/>
            <w:right w:val="none" w:sz="0" w:space="0" w:color="auto"/>
          </w:divBdr>
        </w:div>
      </w:divsChild>
    </w:div>
    <w:div w:id="97533630">
      <w:bodyDiv w:val="1"/>
      <w:marLeft w:val="0"/>
      <w:marRight w:val="0"/>
      <w:marTop w:val="0"/>
      <w:marBottom w:val="0"/>
      <w:divBdr>
        <w:top w:val="none" w:sz="0" w:space="0" w:color="auto"/>
        <w:left w:val="none" w:sz="0" w:space="0" w:color="auto"/>
        <w:bottom w:val="none" w:sz="0" w:space="0" w:color="auto"/>
        <w:right w:val="none" w:sz="0" w:space="0" w:color="auto"/>
      </w:divBdr>
      <w:divsChild>
        <w:div w:id="2089383020">
          <w:marLeft w:val="0"/>
          <w:marRight w:val="0"/>
          <w:marTop w:val="0"/>
          <w:marBottom w:val="0"/>
          <w:divBdr>
            <w:top w:val="none" w:sz="0" w:space="0" w:color="auto"/>
            <w:left w:val="none" w:sz="0" w:space="0" w:color="auto"/>
            <w:bottom w:val="none" w:sz="0" w:space="0" w:color="auto"/>
            <w:right w:val="none" w:sz="0" w:space="0" w:color="auto"/>
          </w:divBdr>
        </w:div>
      </w:divsChild>
    </w:div>
    <w:div w:id="142478485">
      <w:bodyDiv w:val="1"/>
      <w:marLeft w:val="0"/>
      <w:marRight w:val="0"/>
      <w:marTop w:val="0"/>
      <w:marBottom w:val="0"/>
      <w:divBdr>
        <w:top w:val="none" w:sz="0" w:space="0" w:color="auto"/>
        <w:left w:val="none" w:sz="0" w:space="0" w:color="auto"/>
        <w:bottom w:val="none" w:sz="0" w:space="0" w:color="auto"/>
        <w:right w:val="none" w:sz="0" w:space="0" w:color="auto"/>
      </w:divBdr>
      <w:divsChild>
        <w:div w:id="1432043248">
          <w:marLeft w:val="0"/>
          <w:marRight w:val="0"/>
          <w:marTop w:val="0"/>
          <w:marBottom w:val="0"/>
          <w:divBdr>
            <w:top w:val="none" w:sz="0" w:space="0" w:color="auto"/>
            <w:left w:val="none" w:sz="0" w:space="0" w:color="auto"/>
            <w:bottom w:val="none" w:sz="0" w:space="0" w:color="auto"/>
            <w:right w:val="none" w:sz="0" w:space="0" w:color="auto"/>
          </w:divBdr>
        </w:div>
      </w:divsChild>
    </w:div>
    <w:div w:id="215162981">
      <w:bodyDiv w:val="1"/>
      <w:marLeft w:val="0"/>
      <w:marRight w:val="0"/>
      <w:marTop w:val="0"/>
      <w:marBottom w:val="0"/>
      <w:divBdr>
        <w:top w:val="none" w:sz="0" w:space="0" w:color="auto"/>
        <w:left w:val="none" w:sz="0" w:space="0" w:color="auto"/>
        <w:bottom w:val="none" w:sz="0" w:space="0" w:color="auto"/>
        <w:right w:val="none" w:sz="0" w:space="0" w:color="auto"/>
      </w:divBdr>
    </w:div>
    <w:div w:id="228000647">
      <w:bodyDiv w:val="1"/>
      <w:marLeft w:val="0"/>
      <w:marRight w:val="0"/>
      <w:marTop w:val="0"/>
      <w:marBottom w:val="0"/>
      <w:divBdr>
        <w:top w:val="none" w:sz="0" w:space="0" w:color="auto"/>
        <w:left w:val="none" w:sz="0" w:space="0" w:color="auto"/>
        <w:bottom w:val="none" w:sz="0" w:space="0" w:color="auto"/>
        <w:right w:val="none" w:sz="0" w:space="0" w:color="auto"/>
      </w:divBdr>
    </w:div>
    <w:div w:id="233857840">
      <w:bodyDiv w:val="1"/>
      <w:marLeft w:val="0"/>
      <w:marRight w:val="0"/>
      <w:marTop w:val="0"/>
      <w:marBottom w:val="0"/>
      <w:divBdr>
        <w:top w:val="none" w:sz="0" w:space="0" w:color="auto"/>
        <w:left w:val="none" w:sz="0" w:space="0" w:color="auto"/>
        <w:bottom w:val="none" w:sz="0" w:space="0" w:color="auto"/>
        <w:right w:val="none" w:sz="0" w:space="0" w:color="auto"/>
      </w:divBdr>
      <w:divsChild>
        <w:div w:id="1275357448">
          <w:marLeft w:val="0"/>
          <w:marRight w:val="0"/>
          <w:marTop w:val="0"/>
          <w:marBottom w:val="300"/>
          <w:divBdr>
            <w:top w:val="none" w:sz="0" w:space="0" w:color="auto"/>
            <w:left w:val="none" w:sz="0" w:space="0" w:color="auto"/>
            <w:bottom w:val="none" w:sz="0" w:space="0" w:color="auto"/>
            <w:right w:val="none" w:sz="0" w:space="0" w:color="auto"/>
          </w:divBdr>
          <w:divsChild>
            <w:div w:id="73358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1373152">
      <w:bodyDiv w:val="1"/>
      <w:marLeft w:val="0"/>
      <w:marRight w:val="0"/>
      <w:marTop w:val="0"/>
      <w:marBottom w:val="0"/>
      <w:divBdr>
        <w:top w:val="none" w:sz="0" w:space="0" w:color="auto"/>
        <w:left w:val="none" w:sz="0" w:space="0" w:color="auto"/>
        <w:bottom w:val="none" w:sz="0" w:space="0" w:color="auto"/>
        <w:right w:val="none" w:sz="0" w:space="0" w:color="auto"/>
      </w:divBdr>
    </w:div>
    <w:div w:id="358698811">
      <w:bodyDiv w:val="1"/>
      <w:marLeft w:val="0"/>
      <w:marRight w:val="0"/>
      <w:marTop w:val="0"/>
      <w:marBottom w:val="0"/>
      <w:divBdr>
        <w:top w:val="none" w:sz="0" w:space="0" w:color="auto"/>
        <w:left w:val="none" w:sz="0" w:space="0" w:color="auto"/>
        <w:bottom w:val="none" w:sz="0" w:space="0" w:color="auto"/>
        <w:right w:val="none" w:sz="0" w:space="0" w:color="auto"/>
      </w:divBdr>
    </w:div>
    <w:div w:id="367528655">
      <w:bodyDiv w:val="1"/>
      <w:marLeft w:val="0"/>
      <w:marRight w:val="0"/>
      <w:marTop w:val="0"/>
      <w:marBottom w:val="0"/>
      <w:divBdr>
        <w:top w:val="none" w:sz="0" w:space="0" w:color="auto"/>
        <w:left w:val="none" w:sz="0" w:space="0" w:color="auto"/>
        <w:bottom w:val="none" w:sz="0" w:space="0" w:color="auto"/>
        <w:right w:val="none" w:sz="0" w:space="0" w:color="auto"/>
      </w:divBdr>
      <w:divsChild>
        <w:div w:id="1101030513">
          <w:marLeft w:val="0"/>
          <w:marRight w:val="0"/>
          <w:marTop w:val="240"/>
          <w:marBottom w:val="240"/>
          <w:divBdr>
            <w:top w:val="none" w:sz="0" w:space="0" w:color="auto"/>
            <w:left w:val="none" w:sz="0" w:space="0" w:color="auto"/>
            <w:bottom w:val="none" w:sz="0" w:space="0" w:color="auto"/>
            <w:right w:val="none" w:sz="0" w:space="0" w:color="auto"/>
          </w:divBdr>
          <w:divsChild>
            <w:div w:id="472874174">
              <w:marLeft w:val="0"/>
              <w:marRight w:val="240"/>
              <w:marTop w:val="0"/>
              <w:marBottom w:val="0"/>
              <w:divBdr>
                <w:top w:val="none" w:sz="0" w:space="0" w:color="auto"/>
                <w:left w:val="none" w:sz="0" w:space="0" w:color="auto"/>
                <w:bottom w:val="none" w:sz="0" w:space="0" w:color="auto"/>
                <w:right w:val="none" w:sz="0" w:space="0" w:color="auto"/>
              </w:divBdr>
              <w:divsChild>
                <w:div w:id="355352828">
                  <w:marLeft w:val="0"/>
                  <w:marRight w:val="0"/>
                  <w:marTop w:val="0"/>
                  <w:marBottom w:val="0"/>
                  <w:divBdr>
                    <w:top w:val="none" w:sz="0" w:space="0" w:color="auto"/>
                    <w:left w:val="none" w:sz="0" w:space="0" w:color="auto"/>
                    <w:bottom w:val="none" w:sz="0" w:space="0" w:color="auto"/>
                    <w:right w:val="none" w:sz="0" w:space="0" w:color="auto"/>
                  </w:divBdr>
                  <w:divsChild>
                    <w:div w:id="413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0248">
              <w:marLeft w:val="0"/>
              <w:marRight w:val="240"/>
              <w:marTop w:val="0"/>
              <w:marBottom w:val="0"/>
              <w:divBdr>
                <w:top w:val="none" w:sz="0" w:space="0" w:color="auto"/>
                <w:left w:val="none" w:sz="0" w:space="0" w:color="auto"/>
                <w:bottom w:val="none" w:sz="0" w:space="0" w:color="auto"/>
                <w:right w:val="none" w:sz="0" w:space="0" w:color="auto"/>
              </w:divBdr>
              <w:divsChild>
                <w:div w:id="87653852">
                  <w:marLeft w:val="0"/>
                  <w:marRight w:val="0"/>
                  <w:marTop w:val="0"/>
                  <w:marBottom w:val="0"/>
                  <w:divBdr>
                    <w:top w:val="none" w:sz="0" w:space="0" w:color="auto"/>
                    <w:left w:val="none" w:sz="0" w:space="0" w:color="auto"/>
                    <w:bottom w:val="none" w:sz="0" w:space="0" w:color="auto"/>
                    <w:right w:val="none" w:sz="0" w:space="0" w:color="auto"/>
                  </w:divBdr>
                  <w:divsChild>
                    <w:div w:id="9310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1064">
              <w:marLeft w:val="0"/>
              <w:marRight w:val="0"/>
              <w:marTop w:val="0"/>
              <w:marBottom w:val="0"/>
              <w:divBdr>
                <w:top w:val="none" w:sz="0" w:space="0" w:color="auto"/>
                <w:left w:val="none" w:sz="0" w:space="0" w:color="auto"/>
                <w:bottom w:val="none" w:sz="0" w:space="0" w:color="auto"/>
                <w:right w:val="none" w:sz="0" w:space="0" w:color="auto"/>
              </w:divBdr>
              <w:divsChild>
                <w:div w:id="527793436">
                  <w:marLeft w:val="0"/>
                  <w:marRight w:val="0"/>
                  <w:marTop w:val="0"/>
                  <w:marBottom w:val="0"/>
                  <w:divBdr>
                    <w:top w:val="none" w:sz="0" w:space="0" w:color="auto"/>
                    <w:left w:val="none" w:sz="0" w:space="0" w:color="auto"/>
                    <w:bottom w:val="none" w:sz="0" w:space="0" w:color="auto"/>
                    <w:right w:val="none" w:sz="0" w:space="0" w:color="auto"/>
                  </w:divBdr>
                  <w:divsChild>
                    <w:div w:id="4370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1956">
          <w:marLeft w:val="0"/>
          <w:marRight w:val="0"/>
          <w:marTop w:val="0"/>
          <w:marBottom w:val="0"/>
          <w:divBdr>
            <w:top w:val="none" w:sz="0" w:space="0" w:color="auto"/>
            <w:left w:val="none" w:sz="0" w:space="0" w:color="auto"/>
            <w:bottom w:val="none" w:sz="0" w:space="0" w:color="auto"/>
            <w:right w:val="none" w:sz="0" w:space="0" w:color="auto"/>
          </w:divBdr>
          <w:divsChild>
            <w:div w:id="65151081">
              <w:marLeft w:val="-300"/>
              <w:marRight w:val="-300"/>
              <w:marTop w:val="0"/>
              <w:marBottom w:val="0"/>
              <w:divBdr>
                <w:top w:val="none" w:sz="0" w:space="0" w:color="auto"/>
                <w:left w:val="none" w:sz="0" w:space="0" w:color="auto"/>
                <w:bottom w:val="none" w:sz="0" w:space="0" w:color="auto"/>
                <w:right w:val="none" w:sz="0" w:space="0" w:color="auto"/>
              </w:divBdr>
              <w:divsChild>
                <w:div w:id="1168639470">
                  <w:marLeft w:val="0"/>
                  <w:marRight w:val="0"/>
                  <w:marTop w:val="0"/>
                  <w:marBottom w:val="0"/>
                  <w:divBdr>
                    <w:top w:val="none" w:sz="0" w:space="0" w:color="auto"/>
                    <w:left w:val="none" w:sz="0" w:space="0" w:color="auto"/>
                    <w:bottom w:val="none" w:sz="0" w:space="0" w:color="auto"/>
                    <w:right w:val="none" w:sz="0" w:space="0" w:color="auto"/>
                  </w:divBdr>
                  <w:divsChild>
                    <w:div w:id="1468939473">
                      <w:marLeft w:val="0"/>
                      <w:marRight w:val="0"/>
                      <w:marTop w:val="0"/>
                      <w:marBottom w:val="0"/>
                      <w:divBdr>
                        <w:top w:val="none" w:sz="0" w:space="0" w:color="auto"/>
                        <w:left w:val="none" w:sz="0" w:space="0" w:color="auto"/>
                        <w:bottom w:val="none" w:sz="0" w:space="0" w:color="auto"/>
                        <w:right w:val="none" w:sz="0" w:space="0" w:color="auto"/>
                      </w:divBdr>
                      <w:divsChild>
                        <w:div w:id="85470217">
                          <w:marLeft w:val="0"/>
                          <w:marRight w:val="0"/>
                          <w:marTop w:val="0"/>
                          <w:marBottom w:val="0"/>
                          <w:divBdr>
                            <w:top w:val="none" w:sz="0" w:space="0" w:color="auto"/>
                            <w:left w:val="none" w:sz="0" w:space="0" w:color="auto"/>
                            <w:bottom w:val="none" w:sz="0" w:space="0" w:color="auto"/>
                            <w:right w:val="none" w:sz="0" w:space="0" w:color="auto"/>
                          </w:divBdr>
                          <w:divsChild>
                            <w:div w:id="1550458658">
                              <w:marLeft w:val="0"/>
                              <w:marRight w:val="0"/>
                              <w:marTop w:val="0"/>
                              <w:marBottom w:val="0"/>
                              <w:divBdr>
                                <w:top w:val="none" w:sz="0" w:space="0" w:color="auto"/>
                                <w:left w:val="none" w:sz="0" w:space="0" w:color="auto"/>
                                <w:bottom w:val="none" w:sz="0" w:space="0" w:color="auto"/>
                                <w:right w:val="none" w:sz="0" w:space="0" w:color="auto"/>
                              </w:divBdr>
                              <w:divsChild>
                                <w:div w:id="1621179835">
                                  <w:marLeft w:val="0"/>
                                  <w:marRight w:val="0"/>
                                  <w:marTop w:val="0"/>
                                  <w:marBottom w:val="0"/>
                                  <w:divBdr>
                                    <w:top w:val="none" w:sz="0" w:space="0" w:color="auto"/>
                                    <w:left w:val="none" w:sz="0" w:space="0" w:color="auto"/>
                                    <w:bottom w:val="none" w:sz="0" w:space="0" w:color="auto"/>
                                    <w:right w:val="none" w:sz="0" w:space="0" w:color="auto"/>
                                  </w:divBdr>
                                </w:div>
                              </w:divsChild>
                            </w:div>
                            <w:div w:id="1594434055">
                              <w:marLeft w:val="0"/>
                              <w:marRight w:val="0"/>
                              <w:marTop w:val="0"/>
                              <w:marBottom w:val="0"/>
                              <w:divBdr>
                                <w:top w:val="none" w:sz="0" w:space="0" w:color="auto"/>
                                <w:left w:val="none" w:sz="0" w:space="0" w:color="auto"/>
                                <w:bottom w:val="none" w:sz="0" w:space="0" w:color="auto"/>
                                <w:right w:val="none" w:sz="0" w:space="0" w:color="auto"/>
                              </w:divBdr>
                              <w:divsChild>
                                <w:div w:id="18780767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13361937">
              <w:marLeft w:val="0"/>
              <w:marRight w:val="0"/>
              <w:marTop w:val="0"/>
              <w:marBottom w:val="0"/>
              <w:divBdr>
                <w:top w:val="none" w:sz="0" w:space="0" w:color="auto"/>
                <w:left w:val="none" w:sz="0" w:space="0" w:color="auto"/>
                <w:bottom w:val="none" w:sz="0" w:space="0" w:color="auto"/>
                <w:right w:val="none" w:sz="0" w:space="0" w:color="auto"/>
              </w:divBdr>
              <w:divsChild>
                <w:div w:id="16155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60109">
      <w:bodyDiv w:val="1"/>
      <w:marLeft w:val="0"/>
      <w:marRight w:val="0"/>
      <w:marTop w:val="0"/>
      <w:marBottom w:val="0"/>
      <w:divBdr>
        <w:top w:val="none" w:sz="0" w:space="0" w:color="auto"/>
        <w:left w:val="none" w:sz="0" w:space="0" w:color="auto"/>
        <w:bottom w:val="none" w:sz="0" w:space="0" w:color="auto"/>
        <w:right w:val="none" w:sz="0" w:space="0" w:color="auto"/>
      </w:divBdr>
    </w:div>
    <w:div w:id="446778563">
      <w:bodyDiv w:val="1"/>
      <w:marLeft w:val="0"/>
      <w:marRight w:val="0"/>
      <w:marTop w:val="0"/>
      <w:marBottom w:val="0"/>
      <w:divBdr>
        <w:top w:val="none" w:sz="0" w:space="0" w:color="auto"/>
        <w:left w:val="none" w:sz="0" w:space="0" w:color="auto"/>
        <w:bottom w:val="none" w:sz="0" w:space="0" w:color="auto"/>
        <w:right w:val="none" w:sz="0" w:space="0" w:color="auto"/>
      </w:divBdr>
      <w:divsChild>
        <w:div w:id="315761861">
          <w:marLeft w:val="0"/>
          <w:marRight w:val="0"/>
          <w:marTop w:val="0"/>
          <w:marBottom w:val="0"/>
          <w:divBdr>
            <w:top w:val="none" w:sz="0" w:space="0" w:color="auto"/>
            <w:left w:val="none" w:sz="0" w:space="0" w:color="auto"/>
            <w:bottom w:val="none" w:sz="0" w:space="0" w:color="auto"/>
            <w:right w:val="none" w:sz="0" w:space="0" w:color="auto"/>
          </w:divBdr>
          <w:divsChild>
            <w:div w:id="12008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7078">
      <w:bodyDiv w:val="1"/>
      <w:marLeft w:val="0"/>
      <w:marRight w:val="0"/>
      <w:marTop w:val="0"/>
      <w:marBottom w:val="0"/>
      <w:divBdr>
        <w:top w:val="none" w:sz="0" w:space="0" w:color="auto"/>
        <w:left w:val="none" w:sz="0" w:space="0" w:color="auto"/>
        <w:bottom w:val="none" w:sz="0" w:space="0" w:color="auto"/>
        <w:right w:val="none" w:sz="0" w:space="0" w:color="auto"/>
      </w:divBdr>
    </w:div>
    <w:div w:id="559749386">
      <w:bodyDiv w:val="1"/>
      <w:marLeft w:val="0"/>
      <w:marRight w:val="0"/>
      <w:marTop w:val="0"/>
      <w:marBottom w:val="0"/>
      <w:divBdr>
        <w:top w:val="none" w:sz="0" w:space="0" w:color="auto"/>
        <w:left w:val="none" w:sz="0" w:space="0" w:color="auto"/>
        <w:bottom w:val="none" w:sz="0" w:space="0" w:color="auto"/>
        <w:right w:val="none" w:sz="0" w:space="0" w:color="auto"/>
      </w:divBdr>
    </w:div>
    <w:div w:id="573662496">
      <w:bodyDiv w:val="1"/>
      <w:marLeft w:val="0"/>
      <w:marRight w:val="0"/>
      <w:marTop w:val="0"/>
      <w:marBottom w:val="0"/>
      <w:divBdr>
        <w:top w:val="none" w:sz="0" w:space="0" w:color="auto"/>
        <w:left w:val="none" w:sz="0" w:space="0" w:color="auto"/>
        <w:bottom w:val="none" w:sz="0" w:space="0" w:color="auto"/>
        <w:right w:val="none" w:sz="0" w:space="0" w:color="auto"/>
      </w:divBdr>
      <w:divsChild>
        <w:div w:id="1679430007">
          <w:marLeft w:val="0"/>
          <w:marRight w:val="0"/>
          <w:marTop w:val="240"/>
          <w:marBottom w:val="240"/>
          <w:divBdr>
            <w:top w:val="none" w:sz="0" w:space="0" w:color="auto"/>
            <w:left w:val="none" w:sz="0" w:space="0" w:color="auto"/>
            <w:bottom w:val="none" w:sz="0" w:space="0" w:color="auto"/>
            <w:right w:val="none" w:sz="0" w:space="0" w:color="auto"/>
          </w:divBdr>
          <w:divsChild>
            <w:div w:id="1156384018">
              <w:marLeft w:val="0"/>
              <w:marRight w:val="240"/>
              <w:marTop w:val="0"/>
              <w:marBottom w:val="0"/>
              <w:divBdr>
                <w:top w:val="none" w:sz="0" w:space="0" w:color="auto"/>
                <w:left w:val="none" w:sz="0" w:space="0" w:color="auto"/>
                <w:bottom w:val="none" w:sz="0" w:space="0" w:color="auto"/>
                <w:right w:val="none" w:sz="0" w:space="0" w:color="auto"/>
              </w:divBdr>
              <w:divsChild>
                <w:div w:id="1302495006">
                  <w:marLeft w:val="0"/>
                  <w:marRight w:val="0"/>
                  <w:marTop w:val="0"/>
                  <w:marBottom w:val="0"/>
                  <w:divBdr>
                    <w:top w:val="none" w:sz="0" w:space="0" w:color="auto"/>
                    <w:left w:val="none" w:sz="0" w:space="0" w:color="auto"/>
                    <w:bottom w:val="none" w:sz="0" w:space="0" w:color="auto"/>
                    <w:right w:val="none" w:sz="0" w:space="0" w:color="auto"/>
                  </w:divBdr>
                  <w:divsChild>
                    <w:div w:id="3303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8502">
              <w:marLeft w:val="0"/>
              <w:marRight w:val="240"/>
              <w:marTop w:val="0"/>
              <w:marBottom w:val="0"/>
              <w:divBdr>
                <w:top w:val="none" w:sz="0" w:space="0" w:color="auto"/>
                <w:left w:val="none" w:sz="0" w:space="0" w:color="auto"/>
                <w:bottom w:val="none" w:sz="0" w:space="0" w:color="auto"/>
                <w:right w:val="none" w:sz="0" w:space="0" w:color="auto"/>
              </w:divBdr>
              <w:divsChild>
                <w:div w:id="290865488">
                  <w:marLeft w:val="0"/>
                  <w:marRight w:val="0"/>
                  <w:marTop w:val="0"/>
                  <w:marBottom w:val="0"/>
                  <w:divBdr>
                    <w:top w:val="none" w:sz="0" w:space="0" w:color="auto"/>
                    <w:left w:val="none" w:sz="0" w:space="0" w:color="auto"/>
                    <w:bottom w:val="none" w:sz="0" w:space="0" w:color="auto"/>
                    <w:right w:val="none" w:sz="0" w:space="0" w:color="auto"/>
                  </w:divBdr>
                  <w:divsChild>
                    <w:div w:id="366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1276">
          <w:marLeft w:val="0"/>
          <w:marRight w:val="0"/>
          <w:marTop w:val="0"/>
          <w:marBottom w:val="0"/>
          <w:divBdr>
            <w:top w:val="none" w:sz="0" w:space="0" w:color="auto"/>
            <w:left w:val="none" w:sz="0" w:space="0" w:color="auto"/>
            <w:bottom w:val="none" w:sz="0" w:space="0" w:color="auto"/>
            <w:right w:val="none" w:sz="0" w:space="0" w:color="auto"/>
          </w:divBdr>
          <w:divsChild>
            <w:div w:id="1771465673">
              <w:marLeft w:val="-300"/>
              <w:marRight w:val="-300"/>
              <w:marTop w:val="0"/>
              <w:marBottom w:val="0"/>
              <w:divBdr>
                <w:top w:val="none" w:sz="0" w:space="0" w:color="auto"/>
                <w:left w:val="none" w:sz="0" w:space="0" w:color="auto"/>
                <w:bottom w:val="none" w:sz="0" w:space="0" w:color="auto"/>
                <w:right w:val="none" w:sz="0" w:space="0" w:color="auto"/>
              </w:divBdr>
              <w:divsChild>
                <w:div w:id="1547907425">
                  <w:marLeft w:val="0"/>
                  <w:marRight w:val="0"/>
                  <w:marTop w:val="0"/>
                  <w:marBottom w:val="0"/>
                  <w:divBdr>
                    <w:top w:val="none" w:sz="0" w:space="0" w:color="auto"/>
                    <w:left w:val="none" w:sz="0" w:space="0" w:color="auto"/>
                    <w:bottom w:val="none" w:sz="0" w:space="0" w:color="auto"/>
                    <w:right w:val="none" w:sz="0" w:space="0" w:color="auto"/>
                  </w:divBdr>
                  <w:divsChild>
                    <w:div w:id="928807820">
                      <w:marLeft w:val="0"/>
                      <w:marRight w:val="0"/>
                      <w:marTop w:val="0"/>
                      <w:marBottom w:val="0"/>
                      <w:divBdr>
                        <w:top w:val="none" w:sz="0" w:space="0" w:color="auto"/>
                        <w:left w:val="none" w:sz="0" w:space="0" w:color="auto"/>
                        <w:bottom w:val="none" w:sz="0" w:space="0" w:color="auto"/>
                        <w:right w:val="none" w:sz="0" w:space="0" w:color="auto"/>
                      </w:divBdr>
                      <w:divsChild>
                        <w:div w:id="920482011">
                          <w:marLeft w:val="0"/>
                          <w:marRight w:val="0"/>
                          <w:marTop w:val="0"/>
                          <w:marBottom w:val="0"/>
                          <w:divBdr>
                            <w:top w:val="none" w:sz="0" w:space="0" w:color="auto"/>
                            <w:left w:val="none" w:sz="0" w:space="0" w:color="auto"/>
                            <w:bottom w:val="none" w:sz="0" w:space="0" w:color="auto"/>
                            <w:right w:val="none" w:sz="0" w:space="0" w:color="auto"/>
                          </w:divBdr>
                          <w:divsChild>
                            <w:div w:id="417559531">
                              <w:marLeft w:val="0"/>
                              <w:marRight w:val="0"/>
                              <w:marTop w:val="0"/>
                              <w:marBottom w:val="0"/>
                              <w:divBdr>
                                <w:top w:val="none" w:sz="0" w:space="0" w:color="auto"/>
                                <w:left w:val="none" w:sz="0" w:space="0" w:color="auto"/>
                                <w:bottom w:val="none" w:sz="0" w:space="0" w:color="auto"/>
                                <w:right w:val="none" w:sz="0" w:space="0" w:color="auto"/>
                              </w:divBdr>
                              <w:divsChild>
                                <w:div w:id="360206282">
                                  <w:marLeft w:val="0"/>
                                  <w:marRight w:val="0"/>
                                  <w:marTop w:val="0"/>
                                  <w:marBottom w:val="0"/>
                                  <w:divBdr>
                                    <w:top w:val="none" w:sz="0" w:space="0" w:color="auto"/>
                                    <w:left w:val="none" w:sz="0" w:space="0" w:color="auto"/>
                                    <w:bottom w:val="none" w:sz="0" w:space="0" w:color="auto"/>
                                    <w:right w:val="none" w:sz="0" w:space="0" w:color="auto"/>
                                  </w:divBdr>
                                </w:div>
                              </w:divsChild>
                            </w:div>
                            <w:div w:id="722946828">
                              <w:marLeft w:val="0"/>
                              <w:marRight w:val="0"/>
                              <w:marTop w:val="0"/>
                              <w:marBottom w:val="0"/>
                              <w:divBdr>
                                <w:top w:val="none" w:sz="0" w:space="0" w:color="auto"/>
                                <w:left w:val="none" w:sz="0" w:space="0" w:color="auto"/>
                                <w:bottom w:val="none" w:sz="0" w:space="0" w:color="auto"/>
                                <w:right w:val="none" w:sz="0" w:space="0" w:color="auto"/>
                              </w:divBdr>
                              <w:divsChild>
                                <w:div w:id="5684241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88140482">
              <w:marLeft w:val="0"/>
              <w:marRight w:val="0"/>
              <w:marTop w:val="0"/>
              <w:marBottom w:val="0"/>
              <w:divBdr>
                <w:top w:val="none" w:sz="0" w:space="0" w:color="auto"/>
                <w:left w:val="none" w:sz="0" w:space="0" w:color="auto"/>
                <w:bottom w:val="none" w:sz="0" w:space="0" w:color="auto"/>
                <w:right w:val="none" w:sz="0" w:space="0" w:color="auto"/>
              </w:divBdr>
              <w:divsChild>
                <w:div w:id="5397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9555">
      <w:bodyDiv w:val="1"/>
      <w:marLeft w:val="0"/>
      <w:marRight w:val="0"/>
      <w:marTop w:val="0"/>
      <w:marBottom w:val="0"/>
      <w:divBdr>
        <w:top w:val="none" w:sz="0" w:space="0" w:color="auto"/>
        <w:left w:val="none" w:sz="0" w:space="0" w:color="auto"/>
        <w:bottom w:val="none" w:sz="0" w:space="0" w:color="auto"/>
        <w:right w:val="none" w:sz="0" w:space="0" w:color="auto"/>
      </w:divBdr>
    </w:div>
    <w:div w:id="597062338">
      <w:bodyDiv w:val="1"/>
      <w:marLeft w:val="0"/>
      <w:marRight w:val="0"/>
      <w:marTop w:val="0"/>
      <w:marBottom w:val="0"/>
      <w:divBdr>
        <w:top w:val="none" w:sz="0" w:space="0" w:color="auto"/>
        <w:left w:val="none" w:sz="0" w:space="0" w:color="auto"/>
        <w:bottom w:val="none" w:sz="0" w:space="0" w:color="auto"/>
        <w:right w:val="none" w:sz="0" w:space="0" w:color="auto"/>
      </w:divBdr>
    </w:div>
    <w:div w:id="832992247">
      <w:bodyDiv w:val="1"/>
      <w:marLeft w:val="0"/>
      <w:marRight w:val="0"/>
      <w:marTop w:val="0"/>
      <w:marBottom w:val="0"/>
      <w:divBdr>
        <w:top w:val="none" w:sz="0" w:space="0" w:color="auto"/>
        <w:left w:val="none" w:sz="0" w:space="0" w:color="auto"/>
        <w:bottom w:val="none" w:sz="0" w:space="0" w:color="auto"/>
        <w:right w:val="none" w:sz="0" w:space="0" w:color="auto"/>
      </w:divBdr>
    </w:div>
    <w:div w:id="835607496">
      <w:bodyDiv w:val="1"/>
      <w:marLeft w:val="0"/>
      <w:marRight w:val="0"/>
      <w:marTop w:val="0"/>
      <w:marBottom w:val="0"/>
      <w:divBdr>
        <w:top w:val="none" w:sz="0" w:space="0" w:color="auto"/>
        <w:left w:val="none" w:sz="0" w:space="0" w:color="auto"/>
        <w:bottom w:val="none" w:sz="0" w:space="0" w:color="auto"/>
        <w:right w:val="none" w:sz="0" w:space="0" w:color="auto"/>
      </w:divBdr>
      <w:divsChild>
        <w:div w:id="160782290">
          <w:marLeft w:val="0"/>
          <w:marRight w:val="0"/>
          <w:marTop w:val="240"/>
          <w:marBottom w:val="240"/>
          <w:divBdr>
            <w:top w:val="none" w:sz="0" w:space="0" w:color="auto"/>
            <w:left w:val="none" w:sz="0" w:space="0" w:color="auto"/>
            <w:bottom w:val="none" w:sz="0" w:space="0" w:color="auto"/>
            <w:right w:val="none" w:sz="0" w:space="0" w:color="auto"/>
          </w:divBdr>
          <w:divsChild>
            <w:div w:id="506990822">
              <w:marLeft w:val="0"/>
              <w:marRight w:val="240"/>
              <w:marTop w:val="0"/>
              <w:marBottom w:val="0"/>
              <w:divBdr>
                <w:top w:val="none" w:sz="0" w:space="0" w:color="auto"/>
                <w:left w:val="none" w:sz="0" w:space="0" w:color="auto"/>
                <w:bottom w:val="none" w:sz="0" w:space="0" w:color="auto"/>
                <w:right w:val="none" w:sz="0" w:space="0" w:color="auto"/>
              </w:divBdr>
              <w:divsChild>
                <w:div w:id="998507060">
                  <w:marLeft w:val="0"/>
                  <w:marRight w:val="0"/>
                  <w:marTop w:val="0"/>
                  <w:marBottom w:val="0"/>
                  <w:divBdr>
                    <w:top w:val="none" w:sz="0" w:space="0" w:color="auto"/>
                    <w:left w:val="none" w:sz="0" w:space="0" w:color="auto"/>
                    <w:bottom w:val="none" w:sz="0" w:space="0" w:color="auto"/>
                    <w:right w:val="none" w:sz="0" w:space="0" w:color="auto"/>
                  </w:divBdr>
                  <w:divsChild>
                    <w:div w:id="1577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9311">
              <w:marLeft w:val="0"/>
              <w:marRight w:val="240"/>
              <w:marTop w:val="0"/>
              <w:marBottom w:val="0"/>
              <w:divBdr>
                <w:top w:val="none" w:sz="0" w:space="0" w:color="auto"/>
                <w:left w:val="none" w:sz="0" w:space="0" w:color="auto"/>
                <w:bottom w:val="none" w:sz="0" w:space="0" w:color="auto"/>
                <w:right w:val="none" w:sz="0" w:space="0" w:color="auto"/>
              </w:divBdr>
              <w:divsChild>
                <w:div w:id="146172367">
                  <w:marLeft w:val="0"/>
                  <w:marRight w:val="0"/>
                  <w:marTop w:val="0"/>
                  <w:marBottom w:val="0"/>
                  <w:divBdr>
                    <w:top w:val="none" w:sz="0" w:space="0" w:color="auto"/>
                    <w:left w:val="none" w:sz="0" w:space="0" w:color="auto"/>
                    <w:bottom w:val="none" w:sz="0" w:space="0" w:color="auto"/>
                    <w:right w:val="none" w:sz="0" w:space="0" w:color="auto"/>
                  </w:divBdr>
                  <w:divsChild>
                    <w:div w:id="1618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1740">
              <w:marLeft w:val="0"/>
              <w:marRight w:val="0"/>
              <w:marTop w:val="0"/>
              <w:marBottom w:val="0"/>
              <w:divBdr>
                <w:top w:val="none" w:sz="0" w:space="0" w:color="auto"/>
                <w:left w:val="none" w:sz="0" w:space="0" w:color="auto"/>
                <w:bottom w:val="none" w:sz="0" w:space="0" w:color="auto"/>
                <w:right w:val="none" w:sz="0" w:space="0" w:color="auto"/>
              </w:divBdr>
              <w:divsChild>
                <w:div w:id="405997397">
                  <w:marLeft w:val="0"/>
                  <w:marRight w:val="0"/>
                  <w:marTop w:val="0"/>
                  <w:marBottom w:val="0"/>
                  <w:divBdr>
                    <w:top w:val="none" w:sz="0" w:space="0" w:color="auto"/>
                    <w:left w:val="none" w:sz="0" w:space="0" w:color="auto"/>
                    <w:bottom w:val="none" w:sz="0" w:space="0" w:color="auto"/>
                    <w:right w:val="none" w:sz="0" w:space="0" w:color="auto"/>
                  </w:divBdr>
                  <w:divsChild>
                    <w:div w:id="18913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7953">
          <w:marLeft w:val="0"/>
          <w:marRight w:val="0"/>
          <w:marTop w:val="0"/>
          <w:marBottom w:val="0"/>
          <w:divBdr>
            <w:top w:val="none" w:sz="0" w:space="0" w:color="auto"/>
            <w:left w:val="none" w:sz="0" w:space="0" w:color="auto"/>
            <w:bottom w:val="none" w:sz="0" w:space="0" w:color="auto"/>
            <w:right w:val="none" w:sz="0" w:space="0" w:color="auto"/>
          </w:divBdr>
          <w:divsChild>
            <w:div w:id="1995717012">
              <w:marLeft w:val="-300"/>
              <w:marRight w:val="-300"/>
              <w:marTop w:val="0"/>
              <w:marBottom w:val="0"/>
              <w:divBdr>
                <w:top w:val="none" w:sz="0" w:space="0" w:color="auto"/>
                <w:left w:val="none" w:sz="0" w:space="0" w:color="auto"/>
                <w:bottom w:val="none" w:sz="0" w:space="0" w:color="auto"/>
                <w:right w:val="none" w:sz="0" w:space="0" w:color="auto"/>
              </w:divBdr>
              <w:divsChild>
                <w:div w:id="1692029177">
                  <w:marLeft w:val="0"/>
                  <w:marRight w:val="0"/>
                  <w:marTop w:val="0"/>
                  <w:marBottom w:val="0"/>
                  <w:divBdr>
                    <w:top w:val="none" w:sz="0" w:space="0" w:color="auto"/>
                    <w:left w:val="none" w:sz="0" w:space="0" w:color="auto"/>
                    <w:bottom w:val="none" w:sz="0" w:space="0" w:color="auto"/>
                    <w:right w:val="none" w:sz="0" w:space="0" w:color="auto"/>
                  </w:divBdr>
                  <w:divsChild>
                    <w:div w:id="1838763049">
                      <w:marLeft w:val="0"/>
                      <w:marRight w:val="0"/>
                      <w:marTop w:val="0"/>
                      <w:marBottom w:val="0"/>
                      <w:divBdr>
                        <w:top w:val="none" w:sz="0" w:space="0" w:color="auto"/>
                        <w:left w:val="none" w:sz="0" w:space="0" w:color="auto"/>
                        <w:bottom w:val="none" w:sz="0" w:space="0" w:color="auto"/>
                        <w:right w:val="none" w:sz="0" w:space="0" w:color="auto"/>
                      </w:divBdr>
                      <w:divsChild>
                        <w:div w:id="2093238647">
                          <w:marLeft w:val="0"/>
                          <w:marRight w:val="0"/>
                          <w:marTop w:val="0"/>
                          <w:marBottom w:val="0"/>
                          <w:divBdr>
                            <w:top w:val="none" w:sz="0" w:space="0" w:color="auto"/>
                            <w:left w:val="none" w:sz="0" w:space="0" w:color="auto"/>
                            <w:bottom w:val="none" w:sz="0" w:space="0" w:color="auto"/>
                            <w:right w:val="none" w:sz="0" w:space="0" w:color="auto"/>
                          </w:divBdr>
                          <w:divsChild>
                            <w:div w:id="1026253596">
                              <w:marLeft w:val="0"/>
                              <w:marRight w:val="0"/>
                              <w:marTop w:val="0"/>
                              <w:marBottom w:val="0"/>
                              <w:divBdr>
                                <w:top w:val="none" w:sz="0" w:space="0" w:color="auto"/>
                                <w:left w:val="none" w:sz="0" w:space="0" w:color="auto"/>
                                <w:bottom w:val="none" w:sz="0" w:space="0" w:color="auto"/>
                                <w:right w:val="none" w:sz="0" w:space="0" w:color="auto"/>
                              </w:divBdr>
                              <w:divsChild>
                                <w:div w:id="837888715">
                                  <w:marLeft w:val="0"/>
                                  <w:marRight w:val="0"/>
                                  <w:marTop w:val="0"/>
                                  <w:marBottom w:val="0"/>
                                  <w:divBdr>
                                    <w:top w:val="none" w:sz="0" w:space="0" w:color="auto"/>
                                    <w:left w:val="none" w:sz="0" w:space="0" w:color="auto"/>
                                    <w:bottom w:val="none" w:sz="0" w:space="0" w:color="auto"/>
                                    <w:right w:val="none" w:sz="0" w:space="0" w:color="auto"/>
                                  </w:divBdr>
                                </w:div>
                              </w:divsChild>
                            </w:div>
                            <w:div w:id="1090469412">
                              <w:marLeft w:val="0"/>
                              <w:marRight w:val="0"/>
                              <w:marTop w:val="0"/>
                              <w:marBottom w:val="0"/>
                              <w:divBdr>
                                <w:top w:val="none" w:sz="0" w:space="0" w:color="auto"/>
                                <w:left w:val="none" w:sz="0" w:space="0" w:color="auto"/>
                                <w:bottom w:val="none" w:sz="0" w:space="0" w:color="auto"/>
                                <w:right w:val="none" w:sz="0" w:space="0" w:color="auto"/>
                              </w:divBdr>
                              <w:divsChild>
                                <w:div w:id="161533172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83124448">
              <w:marLeft w:val="0"/>
              <w:marRight w:val="0"/>
              <w:marTop w:val="0"/>
              <w:marBottom w:val="0"/>
              <w:divBdr>
                <w:top w:val="none" w:sz="0" w:space="0" w:color="auto"/>
                <w:left w:val="none" w:sz="0" w:space="0" w:color="auto"/>
                <w:bottom w:val="none" w:sz="0" w:space="0" w:color="auto"/>
                <w:right w:val="none" w:sz="0" w:space="0" w:color="auto"/>
              </w:divBdr>
              <w:divsChild>
                <w:div w:id="19299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1779">
      <w:bodyDiv w:val="1"/>
      <w:marLeft w:val="0"/>
      <w:marRight w:val="0"/>
      <w:marTop w:val="0"/>
      <w:marBottom w:val="0"/>
      <w:divBdr>
        <w:top w:val="none" w:sz="0" w:space="0" w:color="auto"/>
        <w:left w:val="none" w:sz="0" w:space="0" w:color="auto"/>
        <w:bottom w:val="none" w:sz="0" w:space="0" w:color="auto"/>
        <w:right w:val="none" w:sz="0" w:space="0" w:color="auto"/>
      </w:divBdr>
    </w:div>
    <w:div w:id="941229023">
      <w:bodyDiv w:val="1"/>
      <w:marLeft w:val="0"/>
      <w:marRight w:val="0"/>
      <w:marTop w:val="0"/>
      <w:marBottom w:val="0"/>
      <w:divBdr>
        <w:top w:val="none" w:sz="0" w:space="0" w:color="auto"/>
        <w:left w:val="none" w:sz="0" w:space="0" w:color="auto"/>
        <w:bottom w:val="none" w:sz="0" w:space="0" w:color="auto"/>
        <w:right w:val="none" w:sz="0" w:space="0" w:color="auto"/>
      </w:divBdr>
      <w:divsChild>
        <w:div w:id="1153184717">
          <w:marLeft w:val="0"/>
          <w:marRight w:val="0"/>
          <w:marTop w:val="0"/>
          <w:marBottom w:val="0"/>
          <w:divBdr>
            <w:top w:val="none" w:sz="0" w:space="0" w:color="auto"/>
            <w:left w:val="none" w:sz="0" w:space="0" w:color="auto"/>
            <w:bottom w:val="none" w:sz="0" w:space="0" w:color="auto"/>
            <w:right w:val="none" w:sz="0" w:space="0" w:color="auto"/>
          </w:divBdr>
          <w:divsChild>
            <w:div w:id="325599415">
              <w:marLeft w:val="0"/>
              <w:marRight w:val="0"/>
              <w:marTop w:val="0"/>
              <w:marBottom w:val="0"/>
              <w:divBdr>
                <w:top w:val="none" w:sz="0" w:space="0" w:color="auto"/>
                <w:left w:val="none" w:sz="0" w:space="0" w:color="auto"/>
                <w:bottom w:val="none" w:sz="0" w:space="0" w:color="auto"/>
                <w:right w:val="none" w:sz="0" w:space="0" w:color="auto"/>
              </w:divBdr>
            </w:div>
          </w:divsChild>
        </w:div>
        <w:div w:id="1350912649">
          <w:marLeft w:val="0"/>
          <w:marRight w:val="0"/>
          <w:marTop w:val="300"/>
          <w:marBottom w:val="0"/>
          <w:divBdr>
            <w:top w:val="none" w:sz="0" w:space="0" w:color="auto"/>
            <w:left w:val="none" w:sz="0" w:space="0" w:color="auto"/>
            <w:bottom w:val="none" w:sz="0" w:space="0" w:color="auto"/>
            <w:right w:val="none" w:sz="0" w:space="0" w:color="auto"/>
          </w:divBdr>
          <w:divsChild>
            <w:div w:id="451019525">
              <w:marLeft w:val="0"/>
              <w:marRight w:val="0"/>
              <w:marTop w:val="0"/>
              <w:marBottom w:val="0"/>
              <w:divBdr>
                <w:top w:val="none" w:sz="0" w:space="0" w:color="auto"/>
                <w:left w:val="none" w:sz="0" w:space="0" w:color="auto"/>
                <w:bottom w:val="none" w:sz="0" w:space="0" w:color="auto"/>
                <w:right w:val="none" w:sz="0" w:space="0" w:color="auto"/>
              </w:divBdr>
              <w:divsChild>
                <w:div w:id="1203787490">
                  <w:marLeft w:val="0"/>
                  <w:marRight w:val="0"/>
                  <w:marTop w:val="0"/>
                  <w:marBottom w:val="0"/>
                  <w:divBdr>
                    <w:top w:val="none" w:sz="0" w:space="0" w:color="auto"/>
                    <w:left w:val="none" w:sz="0" w:space="0" w:color="auto"/>
                    <w:bottom w:val="none" w:sz="0" w:space="0" w:color="auto"/>
                    <w:right w:val="none" w:sz="0" w:space="0" w:color="auto"/>
                  </w:divBdr>
                </w:div>
                <w:div w:id="10430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70641">
          <w:marLeft w:val="0"/>
          <w:marRight w:val="0"/>
          <w:marTop w:val="300"/>
          <w:marBottom w:val="0"/>
          <w:divBdr>
            <w:top w:val="none" w:sz="0" w:space="0" w:color="auto"/>
            <w:left w:val="none" w:sz="0" w:space="0" w:color="auto"/>
            <w:bottom w:val="none" w:sz="0" w:space="0" w:color="auto"/>
            <w:right w:val="none" w:sz="0" w:space="0" w:color="auto"/>
          </w:divBdr>
          <w:divsChild>
            <w:div w:id="21303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960">
      <w:bodyDiv w:val="1"/>
      <w:marLeft w:val="0"/>
      <w:marRight w:val="0"/>
      <w:marTop w:val="0"/>
      <w:marBottom w:val="0"/>
      <w:divBdr>
        <w:top w:val="none" w:sz="0" w:space="0" w:color="auto"/>
        <w:left w:val="none" w:sz="0" w:space="0" w:color="auto"/>
        <w:bottom w:val="none" w:sz="0" w:space="0" w:color="auto"/>
        <w:right w:val="none" w:sz="0" w:space="0" w:color="auto"/>
      </w:divBdr>
    </w:div>
    <w:div w:id="987899990">
      <w:bodyDiv w:val="1"/>
      <w:marLeft w:val="0"/>
      <w:marRight w:val="0"/>
      <w:marTop w:val="0"/>
      <w:marBottom w:val="0"/>
      <w:divBdr>
        <w:top w:val="none" w:sz="0" w:space="0" w:color="auto"/>
        <w:left w:val="none" w:sz="0" w:space="0" w:color="auto"/>
        <w:bottom w:val="none" w:sz="0" w:space="0" w:color="auto"/>
        <w:right w:val="none" w:sz="0" w:space="0" w:color="auto"/>
      </w:divBdr>
    </w:div>
    <w:div w:id="1005016259">
      <w:bodyDiv w:val="1"/>
      <w:marLeft w:val="0"/>
      <w:marRight w:val="0"/>
      <w:marTop w:val="0"/>
      <w:marBottom w:val="0"/>
      <w:divBdr>
        <w:top w:val="none" w:sz="0" w:space="0" w:color="auto"/>
        <w:left w:val="none" w:sz="0" w:space="0" w:color="auto"/>
        <w:bottom w:val="none" w:sz="0" w:space="0" w:color="auto"/>
        <w:right w:val="none" w:sz="0" w:space="0" w:color="auto"/>
      </w:divBdr>
    </w:div>
    <w:div w:id="1084643425">
      <w:bodyDiv w:val="1"/>
      <w:marLeft w:val="0"/>
      <w:marRight w:val="0"/>
      <w:marTop w:val="0"/>
      <w:marBottom w:val="0"/>
      <w:divBdr>
        <w:top w:val="none" w:sz="0" w:space="0" w:color="auto"/>
        <w:left w:val="none" w:sz="0" w:space="0" w:color="auto"/>
        <w:bottom w:val="none" w:sz="0" w:space="0" w:color="auto"/>
        <w:right w:val="none" w:sz="0" w:space="0" w:color="auto"/>
      </w:divBdr>
    </w:div>
    <w:div w:id="1152137189">
      <w:bodyDiv w:val="1"/>
      <w:marLeft w:val="0"/>
      <w:marRight w:val="0"/>
      <w:marTop w:val="0"/>
      <w:marBottom w:val="0"/>
      <w:divBdr>
        <w:top w:val="none" w:sz="0" w:space="0" w:color="auto"/>
        <w:left w:val="none" w:sz="0" w:space="0" w:color="auto"/>
        <w:bottom w:val="none" w:sz="0" w:space="0" w:color="auto"/>
        <w:right w:val="none" w:sz="0" w:space="0" w:color="auto"/>
      </w:divBdr>
      <w:divsChild>
        <w:div w:id="204754466">
          <w:marLeft w:val="0"/>
          <w:marRight w:val="0"/>
          <w:marTop w:val="240"/>
          <w:marBottom w:val="240"/>
          <w:divBdr>
            <w:top w:val="none" w:sz="0" w:space="0" w:color="auto"/>
            <w:left w:val="none" w:sz="0" w:space="0" w:color="auto"/>
            <w:bottom w:val="none" w:sz="0" w:space="0" w:color="auto"/>
            <w:right w:val="none" w:sz="0" w:space="0" w:color="auto"/>
          </w:divBdr>
          <w:divsChild>
            <w:div w:id="1053164548">
              <w:marLeft w:val="0"/>
              <w:marRight w:val="240"/>
              <w:marTop w:val="0"/>
              <w:marBottom w:val="0"/>
              <w:divBdr>
                <w:top w:val="none" w:sz="0" w:space="0" w:color="auto"/>
                <w:left w:val="none" w:sz="0" w:space="0" w:color="auto"/>
                <w:bottom w:val="none" w:sz="0" w:space="0" w:color="auto"/>
                <w:right w:val="none" w:sz="0" w:space="0" w:color="auto"/>
              </w:divBdr>
              <w:divsChild>
                <w:div w:id="1434593504">
                  <w:marLeft w:val="0"/>
                  <w:marRight w:val="0"/>
                  <w:marTop w:val="0"/>
                  <w:marBottom w:val="0"/>
                  <w:divBdr>
                    <w:top w:val="none" w:sz="0" w:space="0" w:color="auto"/>
                    <w:left w:val="none" w:sz="0" w:space="0" w:color="auto"/>
                    <w:bottom w:val="none" w:sz="0" w:space="0" w:color="auto"/>
                    <w:right w:val="none" w:sz="0" w:space="0" w:color="auto"/>
                  </w:divBdr>
                  <w:divsChild>
                    <w:div w:id="6949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335">
              <w:marLeft w:val="0"/>
              <w:marRight w:val="240"/>
              <w:marTop w:val="0"/>
              <w:marBottom w:val="0"/>
              <w:divBdr>
                <w:top w:val="none" w:sz="0" w:space="0" w:color="auto"/>
                <w:left w:val="none" w:sz="0" w:space="0" w:color="auto"/>
                <w:bottom w:val="none" w:sz="0" w:space="0" w:color="auto"/>
                <w:right w:val="none" w:sz="0" w:space="0" w:color="auto"/>
              </w:divBdr>
              <w:divsChild>
                <w:div w:id="1145050783">
                  <w:marLeft w:val="0"/>
                  <w:marRight w:val="0"/>
                  <w:marTop w:val="0"/>
                  <w:marBottom w:val="0"/>
                  <w:divBdr>
                    <w:top w:val="none" w:sz="0" w:space="0" w:color="auto"/>
                    <w:left w:val="none" w:sz="0" w:space="0" w:color="auto"/>
                    <w:bottom w:val="none" w:sz="0" w:space="0" w:color="auto"/>
                    <w:right w:val="none" w:sz="0" w:space="0" w:color="auto"/>
                  </w:divBdr>
                  <w:divsChild>
                    <w:div w:id="583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802">
              <w:marLeft w:val="0"/>
              <w:marRight w:val="0"/>
              <w:marTop w:val="0"/>
              <w:marBottom w:val="0"/>
              <w:divBdr>
                <w:top w:val="none" w:sz="0" w:space="0" w:color="auto"/>
                <w:left w:val="none" w:sz="0" w:space="0" w:color="auto"/>
                <w:bottom w:val="none" w:sz="0" w:space="0" w:color="auto"/>
                <w:right w:val="none" w:sz="0" w:space="0" w:color="auto"/>
              </w:divBdr>
              <w:divsChild>
                <w:div w:id="1424297405">
                  <w:marLeft w:val="0"/>
                  <w:marRight w:val="0"/>
                  <w:marTop w:val="0"/>
                  <w:marBottom w:val="0"/>
                  <w:divBdr>
                    <w:top w:val="none" w:sz="0" w:space="0" w:color="auto"/>
                    <w:left w:val="none" w:sz="0" w:space="0" w:color="auto"/>
                    <w:bottom w:val="none" w:sz="0" w:space="0" w:color="auto"/>
                    <w:right w:val="none" w:sz="0" w:space="0" w:color="auto"/>
                  </w:divBdr>
                  <w:divsChild>
                    <w:div w:id="653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5925">
          <w:marLeft w:val="0"/>
          <w:marRight w:val="0"/>
          <w:marTop w:val="0"/>
          <w:marBottom w:val="0"/>
          <w:divBdr>
            <w:top w:val="none" w:sz="0" w:space="0" w:color="auto"/>
            <w:left w:val="none" w:sz="0" w:space="0" w:color="auto"/>
            <w:bottom w:val="none" w:sz="0" w:space="0" w:color="auto"/>
            <w:right w:val="none" w:sz="0" w:space="0" w:color="auto"/>
          </w:divBdr>
          <w:divsChild>
            <w:div w:id="56319997">
              <w:marLeft w:val="-300"/>
              <w:marRight w:val="-300"/>
              <w:marTop w:val="0"/>
              <w:marBottom w:val="0"/>
              <w:divBdr>
                <w:top w:val="none" w:sz="0" w:space="0" w:color="auto"/>
                <w:left w:val="none" w:sz="0" w:space="0" w:color="auto"/>
                <w:bottom w:val="none" w:sz="0" w:space="0" w:color="auto"/>
                <w:right w:val="none" w:sz="0" w:space="0" w:color="auto"/>
              </w:divBdr>
              <w:divsChild>
                <w:div w:id="388111145">
                  <w:marLeft w:val="0"/>
                  <w:marRight w:val="0"/>
                  <w:marTop w:val="0"/>
                  <w:marBottom w:val="0"/>
                  <w:divBdr>
                    <w:top w:val="none" w:sz="0" w:space="0" w:color="auto"/>
                    <w:left w:val="none" w:sz="0" w:space="0" w:color="auto"/>
                    <w:bottom w:val="none" w:sz="0" w:space="0" w:color="auto"/>
                    <w:right w:val="none" w:sz="0" w:space="0" w:color="auto"/>
                  </w:divBdr>
                  <w:divsChild>
                    <w:div w:id="580212139">
                      <w:marLeft w:val="0"/>
                      <w:marRight w:val="0"/>
                      <w:marTop w:val="0"/>
                      <w:marBottom w:val="0"/>
                      <w:divBdr>
                        <w:top w:val="none" w:sz="0" w:space="0" w:color="auto"/>
                        <w:left w:val="none" w:sz="0" w:space="0" w:color="auto"/>
                        <w:bottom w:val="none" w:sz="0" w:space="0" w:color="auto"/>
                        <w:right w:val="none" w:sz="0" w:space="0" w:color="auto"/>
                      </w:divBdr>
                      <w:divsChild>
                        <w:div w:id="1724253318">
                          <w:marLeft w:val="0"/>
                          <w:marRight w:val="0"/>
                          <w:marTop w:val="0"/>
                          <w:marBottom w:val="0"/>
                          <w:divBdr>
                            <w:top w:val="none" w:sz="0" w:space="0" w:color="auto"/>
                            <w:left w:val="none" w:sz="0" w:space="0" w:color="auto"/>
                            <w:bottom w:val="none" w:sz="0" w:space="0" w:color="auto"/>
                            <w:right w:val="none" w:sz="0" w:space="0" w:color="auto"/>
                          </w:divBdr>
                          <w:divsChild>
                            <w:div w:id="786000412">
                              <w:marLeft w:val="0"/>
                              <w:marRight w:val="0"/>
                              <w:marTop w:val="0"/>
                              <w:marBottom w:val="0"/>
                              <w:divBdr>
                                <w:top w:val="none" w:sz="0" w:space="0" w:color="auto"/>
                                <w:left w:val="none" w:sz="0" w:space="0" w:color="auto"/>
                                <w:bottom w:val="none" w:sz="0" w:space="0" w:color="auto"/>
                                <w:right w:val="none" w:sz="0" w:space="0" w:color="auto"/>
                              </w:divBdr>
                              <w:divsChild>
                                <w:div w:id="230237127">
                                  <w:marLeft w:val="0"/>
                                  <w:marRight w:val="0"/>
                                  <w:marTop w:val="0"/>
                                  <w:marBottom w:val="0"/>
                                  <w:divBdr>
                                    <w:top w:val="none" w:sz="0" w:space="0" w:color="auto"/>
                                    <w:left w:val="none" w:sz="0" w:space="0" w:color="auto"/>
                                    <w:bottom w:val="none" w:sz="0" w:space="0" w:color="auto"/>
                                    <w:right w:val="none" w:sz="0" w:space="0" w:color="auto"/>
                                  </w:divBdr>
                                </w:div>
                              </w:divsChild>
                            </w:div>
                            <w:div w:id="1686638706">
                              <w:marLeft w:val="0"/>
                              <w:marRight w:val="0"/>
                              <w:marTop w:val="0"/>
                              <w:marBottom w:val="0"/>
                              <w:divBdr>
                                <w:top w:val="none" w:sz="0" w:space="0" w:color="auto"/>
                                <w:left w:val="none" w:sz="0" w:space="0" w:color="auto"/>
                                <w:bottom w:val="none" w:sz="0" w:space="0" w:color="auto"/>
                                <w:right w:val="none" w:sz="0" w:space="0" w:color="auto"/>
                              </w:divBdr>
                              <w:divsChild>
                                <w:div w:id="12495807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09719727">
              <w:marLeft w:val="0"/>
              <w:marRight w:val="0"/>
              <w:marTop w:val="0"/>
              <w:marBottom w:val="0"/>
              <w:divBdr>
                <w:top w:val="none" w:sz="0" w:space="0" w:color="auto"/>
                <w:left w:val="none" w:sz="0" w:space="0" w:color="auto"/>
                <w:bottom w:val="none" w:sz="0" w:space="0" w:color="auto"/>
                <w:right w:val="none" w:sz="0" w:space="0" w:color="auto"/>
              </w:divBdr>
              <w:divsChild>
                <w:div w:id="1506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5269">
      <w:bodyDiv w:val="1"/>
      <w:marLeft w:val="0"/>
      <w:marRight w:val="0"/>
      <w:marTop w:val="0"/>
      <w:marBottom w:val="0"/>
      <w:divBdr>
        <w:top w:val="none" w:sz="0" w:space="0" w:color="auto"/>
        <w:left w:val="none" w:sz="0" w:space="0" w:color="auto"/>
        <w:bottom w:val="none" w:sz="0" w:space="0" w:color="auto"/>
        <w:right w:val="none" w:sz="0" w:space="0" w:color="auto"/>
      </w:divBdr>
      <w:divsChild>
        <w:div w:id="1425225747">
          <w:marLeft w:val="0"/>
          <w:marRight w:val="0"/>
          <w:marTop w:val="0"/>
          <w:marBottom w:val="375"/>
          <w:divBdr>
            <w:top w:val="none" w:sz="0" w:space="0" w:color="auto"/>
            <w:left w:val="none" w:sz="0" w:space="0" w:color="auto"/>
            <w:bottom w:val="none" w:sz="0" w:space="0" w:color="auto"/>
            <w:right w:val="none" w:sz="0" w:space="0" w:color="auto"/>
          </w:divBdr>
        </w:div>
        <w:div w:id="1394499536">
          <w:marLeft w:val="0"/>
          <w:marRight w:val="0"/>
          <w:marTop w:val="0"/>
          <w:marBottom w:val="375"/>
          <w:divBdr>
            <w:top w:val="none" w:sz="0" w:space="0" w:color="auto"/>
            <w:left w:val="none" w:sz="0" w:space="0" w:color="auto"/>
            <w:bottom w:val="none" w:sz="0" w:space="0" w:color="auto"/>
            <w:right w:val="none" w:sz="0" w:space="0" w:color="auto"/>
          </w:divBdr>
        </w:div>
      </w:divsChild>
    </w:div>
    <w:div w:id="1159032452">
      <w:bodyDiv w:val="1"/>
      <w:marLeft w:val="0"/>
      <w:marRight w:val="0"/>
      <w:marTop w:val="0"/>
      <w:marBottom w:val="0"/>
      <w:divBdr>
        <w:top w:val="none" w:sz="0" w:space="0" w:color="auto"/>
        <w:left w:val="none" w:sz="0" w:space="0" w:color="auto"/>
        <w:bottom w:val="none" w:sz="0" w:space="0" w:color="auto"/>
        <w:right w:val="none" w:sz="0" w:space="0" w:color="auto"/>
      </w:divBdr>
    </w:div>
    <w:div w:id="1216161040">
      <w:bodyDiv w:val="1"/>
      <w:marLeft w:val="0"/>
      <w:marRight w:val="0"/>
      <w:marTop w:val="0"/>
      <w:marBottom w:val="0"/>
      <w:divBdr>
        <w:top w:val="none" w:sz="0" w:space="0" w:color="auto"/>
        <w:left w:val="none" w:sz="0" w:space="0" w:color="auto"/>
        <w:bottom w:val="none" w:sz="0" w:space="0" w:color="auto"/>
        <w:right w:val="none" w:sz="0" w:space="0" w:color="auto"/>
      </w:divBdr>
      <w:divsChild>
        <w:div w:id="925456387">
          <w:marLeft w:val="0"/>
          <w:marRight w:val="0"/>
          <w:marTop w:val="0"/>
          <w:marBottom w:val="375"/>
          <w:divBdr>
            <w:top w:val="none" w:sz="0" w:space="0" w:color="auto"/>
            <w:left w:val="none" w:sz="0" w:space="0" w:color="auto"/>
            <w:bottom w:val="none" w:sz="0" w:space="0" w:color="auto"/>
            <w:right w:val="none" w:sz="0" w:space="0" w:color="auto"/>
          </w:divBdr>
        </w:div>
        <w:div w:id="24016549">
          <w:marLeft w:val="0"/>
          <w:marRight w:val="0"/>
          <w:marTop w:val="0"/>
          <w:marBottom w:val="375"/>
          <w:divBdr>
            <w:top w:val="none" w:sz="0" w:space="0" w:color="auto"/>
            <w:left w:val="none" w:sz="0" w:space="0" w:color="auto"/>
            <w:bottom w:val="none" w:sz="0" w:space="0" w:color="auto"/>
            <w:right w:val="none" w:sz="0" w:space="0" w:color="auto"/>
          </w:divBdr>
        </w:div>
        <w:div w:id="1206025423">
          <w:marLeft w:val="0"/>
          <w:marRight w:val="0"/>
          <w:marTop w:val="0"/>
          <w:marBottom w:val="375"/>
          <w:divBdr>
            <w:top w:val="none" w:sz="0" w:space="0" w:color="auto"/>
            <w:left w:val="none" w:sz="0" w:space="0" w:color="auto"/>
            <w:bottom w:val="none" w:sz="0" w:space="0" w:color="auto"/>
            <w:right w:val="none" w:sz="0" w:space="0" w:color="auto"/>
          </w:divBdr>
        </w:div>
      </w:divsChild>
    </w:div>
    <w:div w:id="1356880777">
      <w:bodyDiv w:val="1"/>
      <w:marLeft w:val="0"/>
      <w:marRight w:val="0"/>
      <w:marTop w:val="0"/>
      <w:marBottom w:val="0"/>
      <w:divBdr>
        <w:top w:val="none" w:sz="0" w:space="0" w:color="auto"/>
        <w:left w:val="none" w:sz="0" w:space="0" w:color="auto"/>
        <w:bottom w:val="none" w:sz="0" w:space="0" w:color="auto"/>
        <w:right w:val="none" w:sz="0" w:space="0" w:color="auto"/>
      </w:divBdr>
      <w:divsChild>
        <w:div w:id="941573239">
          <w:marLeft w:val="0"/>
          <w:marRight w:val="360"/>
          <w:marTop w:val="0"/>
          <w:marBottom w:val="0"/>
          <w:divBdr>
            <w:top w:val="single" w:sz="6" w:space="1" w:color="FFFFFF"/>
            <w:left w:val="single" w:sz="6" w:space="6" w:color="FFFFFF"/>
            <w:bottom w:val="single" w:sz="6" w:space="1" w:color="FFFFFF"/>
            <w:right w:val="single" w:sz="6" w:space="6" w:color="FFFFFF"/>
          </w:divBdr>
          <w:divsChild>
            <w:div w:id="940800864">
              <w:marLeft w:val="0"/>
              <w:marRight w:val="0"/>
              <w:marTop w:val="0"/>
              <w:marBottom w:val="0"/>
              <w:divBdr>
                <w:top w:val="none" w:sz="0" w:space="0" w:color="auto"/>
                <w:left w:val="none" w:sz="0" w:space="0" w:color="auto"/>
                <w:bottom w:val="none" w:sz="0" w:space="0" w:color="auto"/>
                <w:right w:val="none" w:sz="0" w:space="0" w:color="auto"/>
              </w:divBdr>
            </w:div>
          </w:divsChild>
        </w:div>
        <w:div w:id="1106268144">
          <w:marLeft w:val="0"/>
          <w:marRight w:val="0"/>
          <w:marTop w:val="0"/>
          <w:marBottom w:val="0"/>
          <w:divBdr>
            <w:top w:val="none" w:sz="0" w:space="0" w:color="auto"/>
            <w:left w:val="none" w:sz="0" w:space="0" w:color="auto"/>
            <w:bottom w:val="none" w:sz="0" w:space="0" w:color="auto"/>
            <w:right w:val="none" w:sz="0" w:space="0" w:color="auto"/>
          </w:divBdr>
          <w:divsChild>
            <w:div w:id="398983653">
              <w:marLeft w:val="0"/>
              <w:marRight w:val="0"/>
              <w:marTop w:val="0"/>
              <w:marBottom w:val="0"/>
              <w:divBdr>
                <w:top w:val="none" w:sz="0" w:space="0" w:color="auto"/>
                <w:left w:val="none" w:sz="0" w:space="0" w:color="auto"/>
                <w:bottom w:val="none" w:sz="0" w:space="0" w:color="auto"/>
                <w:right w:val="none" w:sz="0" w:space="0" w:color="auto"/>
              </w:divBdr>
            </w:div>
          </w:divsChild>
        </w:div>
        <w:div w:id="1404764490">
          <w:marLeft w:val="0"/>
          <w:marRight w:val="0"/>
          <w:marTop w:val="360"/>
          <w:marBottom w:val="0"/>
          <w:divBdr>
            <w:top w:val="none" w:sz="0" w:space="0" w:color="auto"/>
            <w:left w:val="none" w:sz="0" w:space="0" w:color="auto"/>
            <w:bottom w:val="none" w:sz="0" w:space="0" w:color="auto"/>
            <w:right w:val="none" w:sz="0" w:space="0" w:color="auto"/>
          </w:divBdr>
        </w:div>
        <w:div w:id="2135442746">
          <w:marLeft w:val="0"/>
          <w:marRight w:val="0"/>
          <w:marTop w:val="150"/>
          <w:marBottom w:val="0"/>
          <w:divBdr>
            <w:top w:val="none" w:sz="0" w:space="0" w:color="auto"/>
            <w:left w:val="none" w:sz="0" w:space="0" w:color="auto"/>
            <w:bottom w:val="none" w:sz="0" w:space="0" w:color="auto"/>
            <w:right w:val="none" w:sz="0" w:space="0" w:color="auto"/>
          </w:divBdr>
        </w:div>
      </w:divsChild>
    </w:div>
    <w:div w:id="1473671218">
      <w:bodyDiv w:val="1"/>
      <w:marLeft w:val="0"/>
      <w:marRight w:val="0"/>
      <w:marTop w:val="0"/>
      <w:marBottom w:val="0"/>
      <w:divBdr>
        <w:top w:val="none" w:sz="0" w:space="0" w:color="auto"/>
        <w:left w:val="none" w:sz="0" w:space="0" w:color="auto"/>
        <w:bottom w:val="none" w:sz="0" w:space="0" w:color="auto"/>
        <w:right w:val="none" w:sz="0" w:space="0" w:color="auto"/>
      </w:divBdr>
    </w:div>
    <w:div w:id="1558781918">
      <w:bodyDiv w:val="1"/>
      <w:marLeft w:val="0"/>
      <w:marRight w:val="0"/>
      <w:marTop w:val="0"/>
      <w:marBottom w:val="0"/>
      <w:divBdr>
        <w:top w:val="none" w:sz="0" w:space="0" w:color="auto"/>
        <w:left w:val="none" w:sz="0" w:space="0" w:color="auto"/>
        <w:bottom w:val="none" w:sz="0" w:space="0" w:color="auto"/>
        <w:right w:val="none" w:sz="0" w:space="0" w:color="auto"/>
      </w:divBdr>
      <w:divsChild>
        <w:div w:id="399060414">
          <w:marLeft w:val="0"/>
          <w:marRight w:val="0"/>
          <w:marTop w:val="0"/>
          <w:marBottom w:val="0"/>
          <w:divBdr>
            <w:top w:val="none" w:sz="0" w:space="0" w:color="auto"/>
            <w:left w:val="none" w:sz="0" w:space="0" w:color="auto"/>
            <w:bottom w:val="none" w:sz="0" w:space="0" w:color="auto"/>
            <w:right w:val="none" w:sz="0" w:space="0" w:color="auto"/>
          </w:divBdr>
          <w:divsChild>
            <w:div w:id="43063712">
              <w:marLeft w:val="0"/>
              <w:marRight w:val="0"/>
              <w:marTop w:val="0"/>
              <w:marBottom w:val="0"/>
              <w:divBdr>
                <w:top w:val="none" w:sz="0" w:space="0" w:color="auto"/>
                <w:left w:val="none" w:sz="0" w:space="0" w:color="auto"/>
                <w:bottom w:val="none" w:sz="0" w:space="0" w:color="auto"/>
                <w:right w:val="none" w:sz="0" w:space="0" w:color="auto"/>
              </w:divBdr>
              <w:divsChild>
                <w:div w:id="1196969549">
                  <w:marLeft w:val="0"/>
                  <w:marRight w:val="0"/>
                  <w:marTop w:val="0"/>
                  <w:marBottom w:val="180"/>
                  <w:divBdr>
                    <w:top w:val="none" w:sz="0" w:space="0" w:color="auto"/>
                    <w:left w:val="none" w:sz="0" w:space="0" w:color="auto"/>
                    <w:bottom w:val="none" w:sz="0" w:space="0" w:color="auto"/>
                    <w:right w:val="none" w:sz="0" w:space="0" w:color="auto"/>
                  </w:divBdr>
                  <w:divsChild>
                    <w:div w:id="173809131">
                      <w:marLeft w:val="0"/>
                      <w:marRight w:val="0"/>
                      <w:marTop w:val="0"/>
                      <w:marBottom w:val="0"/>
                      <w:divBdr>
                        <w:top w:val="single" w:sz="6" w:space="0" w:color="DEDEDE"/>
                        <w:left w:val="single" w:sz="6" w:space="0" w:color="DEDEDE"/>
                        <w:bottom w:val="single" w:sz="6" w:space="0" w:color="DEDEDE"/>
                        <w:right w:val="single" w:sz="6" w:space="0" w:color="DEDEDE"/>
                      </w:divBdr>
                      <w:divsChild>
                        <w:div w:id="877083371">
                          <w:marLeft w:val="0"/>
                          <w:marRight w:val="0"/>
                          <w:marTop w:val="0"/>
                          <w:marBottom w:val="0"/>
                          <w:divBdr>
                            <w:top w:val="none" w:sz="0" w:space="0" w:color="auto"/>
                            <w:left w:val="none" w:sz="0" w:space="0" w:color="auto"/>
                            <w:bottom w:val="none" w:sz="0" w:space="0" w:color="auto"/>
                            <w:right w:val="none" w:sz="0" w:space="0" w:color="auto"/>
                          </w:divBdr>
                        </w:div>
                        <w:div w:id="17027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806537">
      <w:bodyDiv w:val="1"/>
      <w:marLeft w:val="0"/>
      <w:marRight w:val="0"/>
      <w:marTop w:val="0"/>
      <w:marBottom w:val="0"/>
      <w:divBdr>
        <w:top w:val="none" w:sz="0" w:space="0" w:color="auto"/>
        <w:left w:val="none" w:sz="0" w:space="0" w:color="auto"/>
        <w:bottom w:val="none" w:sz="0" w:space="0" w:color="auto"/>
        <w:right w:val="none" w:sz="0" w:space="0" w:color="auto"/>
      </w:divBdr>
      <w:divsChild>
        <w:div w:id="1281377120">
          <w:marLeft w:val="0"/>
          <w:marRight w:val="0"/>
          <w:marTop w:val="0"/>
          <w:marBottom w:val="0"/>
          <w:divBdr>
            <w:top w:val="single" w:sz="2" w:space="0" w:color="E1442F"/>
            <w:left w:val="single" w:sz="2" w:space="0" w:color="E1442F"/>
            <w:bottom w:val="single" w:sz="2" w:space="0" w:color="E1442F"/>
            <w:right w:val="single" w:sz="2" w:space="0" w:color="E1442F"/>
          </w:divBdr>
        </w:div>
        <w:div w:id="1731539918">
          <w:marLeft w:val="0"/>
          <w:marRight w:val="0"/>
          <w:marTop w:val="240"/>
          <w:marBottom w:val="240"/>
          <w:divBdr>
            <w:top w:val="none" w:sz="0" w:space="0" w:color="auto"/>
            <w:left w:val="none" w:sz="0" w:space="0" w:color="auto"/>
            <w:bottom w:val="none" w:sz="0" w:space="0" w:color="auto"/>
            <w:right w:val="none" w:sz="0" w:space="0" w:color="auto"/>
          </w:divBdr>
          <w:divsChild>
            <w:div w:id="1353606965">
              <w:marLeft w:val="0"/>
              <w:marRight w:val="240"/>
              <w:marTop w:val="0"/>
              <w:marBottom w:val="0"/>
              <w:divBdr>
                <w:top w:val="none" w:sz="0" w:space="0" w:color="auto"/>
                <w:left w:val="none" w:sz="0" w:space="0" w:color="auto"/>
                <w:bottom w:val="none" w:sz="0" w:space="0" w:color="auto"/>
                <w:right w:val="none" w:sz="0" w:space="0" w:color="auto"/>
              </w:divBdr>
              <w:divsChild>
                <w:div w:id="1535581051">
                  <w:marLeft w:val="0"/>
                  <w:marRight w:val="0"/>
                  <w:marTop w:val="0"/>
                  <w:marBottom w:val="0"/>
                  <w:divBdr>
                    <w:top w:val="none" w:sz="0" w:space="0" w:color="auto"/>
                    <w:left w:val="none" w:sz="0" w:space="0" w:color="auto"/>
                    <w:bottom w:val="none" w:sz="0" w:space="0" w:color="auto"/>
                    <w:right w:val="none" w:sz="0" w:space="0" w:color="auto"/>
                  </w:divBdr>
                  <w:divsChild>
                    <w:div w:id="1726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5703">
              <w:marLeft w:val="0"/>
              <w:marRight w:val="240"/>
              <w:marTop w:val="0"/>
              <w:marBottom w:val="0"/>
              <w:divBdr>
                <w:top w:val="none" w:sz="0" w:space="0" w:color="auto"/>
                <w:left w:val="none" w:sz="0" w:space="0" w:color="auto"/>
                <w:bottom w:val="none" w:sz="0" w:space="0" w:color="auto"/>
                <w:right w:val="none" w:sz="0" w:space="0" w:color="auto"/>
              </w:divBdr>
              <w:divsChild>
                <w:div w:id="1950307855">
                  <w:marLeft w:val="0"/>
                  <w:marRight w:val="0"/>
                  <w:marTop w:val="0"/>
                  <w:marBottom w:val="0"/>
                  <w:divBdr>
                    <w:top w:val="none" w:sz="0" w:space="0" w:color="auto"/>
                    <w:left w:val="none" w:sz="0" w:space="0" w:color="auto"/>
                    <w:bottom w:val="none" w:sz="0" w:space="0" w:color="auto"/>
                    <w:right w:val="none" w:sz="0" w:space="0" w:color="auto"/>
                  </w:divBdr>
                  <w:divsChild>
                    <w:div w:id="20163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1001">
              <w:marLeft w:val="0"/>
              <w:marRight w:val="0"/>
              <w:marTop w:val="0"/>
              <w:marBottom w:val="0"/>
              <w:divBdr>
                <w:top w:val="none" w:sz="0" w:space="0" w:color="auto"/>
                <w:left w:val="none" w:sz="0" w:space="0" w:color="auto"/>
                <w:bottom w:val="none" w:sz="0" w:space="0" w:color="auto"/>
                <w:right w:val="none" w:sz="0" w:space="0" w:color="auto"/>
              </w:divBdr>
              <w:divsChild>
                <w:div w:id="751582868">
                  <w:marLeft w:val="0"/>
                  <w:marRight w:val="0"/>
                  <w:marTop w:val="0"/>
                  <w:marBottom w:val="0"/>
                  <w:divBdr>
                    <w:top w:val="none" w:sz="0" w:space="0" w:color="auto"/>
                    <w:left w:val="none" w:sz="0" w:space="0" w:color="auto"/>
                    <w:bottom w:val="none" w:sz="0" w:space="0" w:color="auto"/>
                    <w:right w:val="none" w:sz="0" w:space="0" w:color="auto"/>
                  </w:divBdr>
                  <w:divsChild>
                    <w:div w:id="353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9610">
          <w:marLeft w:val="0"/>
          <w:marRight w:val="0"/>
          <w:marTop w:val="0"/>
          <w:marBottom w:val="0"/>
          <w:divBdr>
            <w:top w:val="none" w:sz="0" w:space="0" w:color="auto"/>
            <w:left w:val="none" w:sz="0" w:space="0" w:color="auto"/>
            <w:bottom w:val="none" w:sz="0" w:space="0" w:color="auto"/>
            <w:right w:val="none" w:sz="0" w:space="0" w:color="auto"/>
          </w:divBdr>
          <w:divsChild>
            <w:div w:id="1690570699">
              <w:marLeft w:val="-300"/>
              <w:marRight w:val="-300"/>
              <w:marTop w:val="0"/>
              <w:marBottom w:val="0"/>
              <w:divBdr>
                <w:top w:val="none" w:sz="0" w:space="0" w:color="auto"/>
                <w:left w:val="none" w:sz="0" w:space="0" w:color="auto"/>
                <w:bottom w:val="none" w:sz="0" w:space="0" w:color="auto"/>
                <w:right w:val="none" w:sz="0" w:space="0" w:color="auto"/>
              </w:divBdr>
              <w:divsChild>
                <w:div w:id="146869505">
                  <w:marLeft w:val="0"/>
                  <w:marRight w:val="0"/>
                  <w:marTop w:val="0"/>
                  <w:marBottom w:val="0"/>
                  <w:divBdr>
                    <w:top w:val="none" w:sz="0" w:space="0" w:color="auto"/>
                    <w:left w:val="none" w:sz="0" w:space="0" w:color="auto"/>
                    <w:bottom w:val="none" w:sz="0" w:space="0" w:color="auto"/>
                    <w:right w:val="none" w:sz="0" w:space="0" w:color="auto"/>
                  </w:divBdr>
                  <w:divsChild>
                    <w:div w:id="1996716815">
                      <w:marLeft w:val="0"/>
                      <w:marRight w:val="0"/>
                      <w:marTop w:val="0"/>
                      <w:marBottom w:val="0"/>
                      <w:divBdr>
                        <w:top w:val="none" w:sz="0" w:space="0" w:color="auto"/>
                        <w:left w:val="none" w:sz="0" w:space="0" w:color="auto"/>
                        <w:bottom w:val="none" w:sz="0" w:space="0" w:color="auto"/>
                        <w:right w:val="none" w:sz="0" w:space="0" w:color="auto"/>
                      </w:divBdr>
                      <w:divsChild>
                        <w:div w:id="2003698955">
                          <w:marLeft w:val="0"/>
                          <w:marRight w:val="0"/>
                          <w:marTop w:val="0"/>
                          <w:marBottom w:val="0"/>
                          <w:divBdr>
                            <w:top w:val="none" w:sz="0" w:space="0" w:color="auto"/>
                            <w:left w:val="none" w:sz="0" w:space="0" w:color="auto"/>
                            <w:bottom w:val="none" w:sz="0" w:space="0" w:color="auto"/>
                            <w:right w:val="none" w:sz="0" w:space="0" w:color="auto"/>
                          </w:divBdr>
                          <w:divsChild>
                            <w:div w:id="1459760038">
                              <w:marLeft w:val="0"/>
                              <w:marRight w:val="0"/>
                              <w:marTop w:val="0"/>
                              <w:marBottom w:val="0"/>
                              <w:divBdr>
                                <w:top w:val="none" w:sz="0" w:space="0" w:color="auto"/>
                                <w:left w:val="none" w:sz="0" w:space="0" w:color="auto"/>
                                <w:bottom w:val="none" w:sz="0" w:space="0" w:color="auto"/>
                                <w:right w:val="none" w:sz="0" w:space="0" w:color="auto"/>
                              </w:divBdr>
                              <w:divsChild>
                                <w:div w:id="210658533">
                                  <w:marLeft w:val="0"/>
                                  <w:marRight w:val="0"/>
                                  <w:marTop w:val="0"/>
                                  <w:marBottom w:val="0"/>
                                  <w:divBdr>
                                    <w:top w:val="none" w:sz="0" w:space="0" w:color="auto"/>
                                    <w:left w:val="none" w:sz="0" w:space="0" w:color="auto"/>
                                    <w:bottom w:val="none" w:sz="0" w:space="0" w:color="auto"/>
                                    <w:right w:val="none" w:sz="0" w:space="0" w:color="auto"/>
                                  </w:divBdr>
                                </w:div>
                              </w:divsChild>
                            </w:div>
                            <w:div w:id="897789388">
                              <w:marLeft w:val="0"/>
                              <w:marRight w:val="0"/>
                              <w:marTop w:val="0"/>
                              <w:marBottom w:val="0"/>
                              <w:divBdr>
                                <w:top w:val="none" w:sz="0" w:space="0" w:color="auto"/>
                                <w:left w:val="none" w:sz="0" w:space="0" w:color="auto"/>
                                <w:bottom w:val="none" w:sz="0" w:space="0" w:color="auto"/>
                                <w:right w:val="none" w:sz="0" w:space="0" w:color="auto"/>
                              </w:divBdr>
                              <w:divsChild>
                                <w:div w:id="2319354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52729271">
              <w:marLeft w:val="0"/>
              <w:marRight w:val="0"/>
              <w:marTop w:val="0"/>
              <w:marBottom w:val="0"/>
              <w:divBdr>
                <w:top w:val="none" w:sz="0" w:space="0" w:color="auto"/>
                <w:left w:val="none" w:sz="0" w:space="0" w:color="auto"/>
                <w:bottom w:val="none" w:sz="0" w:space="0" w:color="auto"/>
                <w:right w:val="none" w:sz="0" w:space="0" w:color="auto"/>
              </w:divBdr>
              <w:divsChild>
                <w:div w:id="18858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5661">
      <w:bodyDiv w:val="1"/>
      <w:marLeft w:val="0"/>
      <w:marRight w:val="0"/>
      <w:marTop w:val="0"/>
      <w:marBottom w:val="0"/>
      <w:divBdr>
        <w:top w:val="none" w:sz="0" w:space="0" w:color="auto"/>
        <w:left w:val="none" w:sz="0" w:space="0" w:color="auto"/>
        <w:bottom w:val="none" w:sz="0" w:space="0" w:color="auto"/>
        <w:right w:val="none" w:sz="0" w:space="0" w:color="auto"/>
      </w:divBdr>
      <w:divsChild>
        <w:div w:id="1956593631">
          <w:marLeft w:val="0"/>
          <w:marRight w:val="0"/>
          <w:marTop w:val="240"/>
          <w:marBottom w:val="240"/>
          <w:divBdr>
            <w:top w:val="none" w:sz="0" w:space="0" w:color="auto"/>
            <w:left w:val="none" w:sz="0" w:space="0" w:color="auto"/>
            <w:bottom w:val="none" w:sz="0" w:space="0" w:color="auto"/>
            <w:right w:val="none" w:sz="0" w:space="0" w:color="auto"/>
          </w:divBdr>
          <w:divsChild>
            <w:div w:id="1340505389">
              <w:marLeft w:val="0"/>
              <w:marRight w:val="240"/>
              <w:marTop w:val="0"/>
              <w:marBottom w:val="0"/>
              <w:divBdr>
                <w:top w:val="none" w:sz="0" w:space="0" w:color="auto"/>
                <w:left w:val="none" w:sz="0" w:space="0" w:color="auto"/>
                <w:bottom w:val="none" w:sz="0" w:space="0" w:color="auto"/>
                <w:right w:val="none" w:sz="0" w:space="0" w:color="auto"/>
              </w:divBdr>
              <w:divsChild>
                <w:div w:id="1510097530">
                  <w:marLeft w:val="0"/>
                  <w:marRight w:val="0"/>
                  <w:marTop w:val="0"/>
                  <w:marBottom w:val="0"/>
                  <w:divBdr>
                    <w:top w:val="none" w:sz="0" w:space="0" w:color="auto"/>
                    <w:left w:val="none" w:sz="0" w:space="0" w:color="auto"/>
                    <w:bottom w:val="none" w:sz="0" w:space="0" w:color="auto"/>
                    <w:right w:val="none" w:sz="0" w:space="0" w:color="auto"/>
                  </w:divBdr>
                  <w:divsChild>
                    <w:div w:id="7209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1021">
              <w:marLeft w:val="0"/>
              <w:marRight w:val="240"/>
              <w:marTop w:val="0"/>
              <w:marBottom w:val="0"/>
              <w:divBdr>
                <w:top w:val="none" w:sz="0" w:space="0" w:color="auto"/>
                <w:left w:val="none" w:sz="0" w:space="0" w:color="auto"/>
                <w:bottom w:val="none" w:sz="0" w:space="0" w:color="auto"/>
                <w:right w:val="none" w:sz="0" w:space="0" w:color="auto"/>
              </w:divBdr>
              <w:divsChild>
                <w:div w:id="508450867">
                  <w:marLeft w:val="0"/>
                  <w:marRight w:val="0"/>
                  <w:marTop w:val="0"/>
                  <w:marBottom w:val="0"/>
                  <w:divBdr>
                    <w:top w:val="none" w:sz="0" w:space="0" w:color="auto"/>
                    <w:left w:val="none" w:sz="0" w:space="0" w:color="auto"/>
                    <w:bottom w:val="none" w:sz="0" w:space="0" w:color="auto"/>
                    <w:right w:val="none" w:sz="0" w:space="0" w:color="auto"/>
                  </w:divBdr>
                  <w:divsChild>
                    <w:div w:id="1481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0677">
              <w:marLeft w:val="0"/>
              <w:marRight w:val="0"/>
              <w:marTop w:val="0"/>
              <w:marBottom w:val="0"/>
              <w:divBdr>
                <w:top w:val="none" w:sz="0" w:space="0" w:color="auto"/>
                <w:left w:val="none" w:sz="0" w:space="0" w:color="auto"/>
                <w:bottom w:val="none" w:sz="0" w:space="0" w:color="auto"/>
                <w:right w:val="none" w:sz="0" w:space="0" w:color="auto"/>
              </w:divBdr>
              <w:divsChild>
                <w:div w:id="388578090">
                  <w:marLeft w:val="0"/>
                  <w:marRight w:val="0"/>
                  <w:marTop w:val="0"/>
                  <w:marBottom w:val="0"/>
                  <w:divBdr>
                    <w:top w:val="none" w:sz="0" w:space="0" w:color="auto"/>
                    <w:left w:val="none" w:sz="0" w:space="0" w:color="auto"/>
                    <w:bottom w:val="none" w:sz="0" w:space="0" w:color="auto"/>
                    <w:right w:val="none" w:sz="0" w:space="0" w:color="auto"/>
                  </w:divBdr>
                  <w:divsChild>
                    <w:div w:id="7110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6011">
          <w:marLeft w:val="0"/>
          <w:marRight w:val="0"/>
          <w:marTop w:val="0"/>
          <w:marBottom w:val="0"/>
          <w:divBdr>
            <w:top w:val="none" w:sz="0" w:space="0" w:color="auto"/>
            <w:left w:val="none" w:sz="0" w:space="0" w:color="auto"/>
            <w:bottom w:val="none" w:sz="0" w:space="0" w:color="auto"/>
            <w:right w:val="none" w:sz="0" w:space="0" w:color="auto"/>
          </w:divBdr>
          <w:divsChild>
            <w:div w:id="778918578">
              <w:marLeft w:val="-300"/>
              <w:marRight w:val="-300"/>
              <w:marTop w:val="0"/>
              <w:marBottom w:val="0"/>
              <w:divBdr>
                <w:top w:val="none" w:sz="0" w:space="0" w:color="auto"/>
                <w:left w:val="none" w:sz="0" w:space="0" w:color="auto"/>
                <w:bottom w:val="none" w:sz="0" w:space="0" w:color="auto"/>
                <w:right w:val="none" w:sz="0" w:space="0" w:color="auto"/>
              </w:divBdr>
              <w:divsChild>
                <w:div w:id="1520050032">
                  <w:marLeft w:val="0"/>
                  <w:marRight w:val="0"/>
                  <w:marTop w:val="0"/>
                  <w:marBottom w:val="0"/>
                  <w:divBdr>
                    <w:top w:val="none" w:sz="0" w:space="0" w:color="auto"/>
                    <w:left w:val="none" w:sz="0" w:space="0" w:color="auto"/>
                    <w:bottom w:val="none" w:sz="0" w:space="0" w:color="auto"/>
                    <w:right w:val="none" w:sz="0" w:space="0" w:color="auto"/>
                  </w:divBdr>
                  <w:divsChild>
                    <w:div w:id="1615017686">
                      <w:marLeft w:val="0"/>
                      <w:marRight w:val="0"/>
                      <w:marTop w:val="0"/>
                      <w:marBottom w:val="0"/>
                      <w:divBdr>
                        <w:top w:val="none" w:sz="0" w:space="0" w:color="auto"/>
                        <w:left w:val="none" w:sz="0" w:space="0" w:color="auto"/>
                        <w:bottom w:val="none" w:sz="0" w:space="0" w:color="auto"/>
                        <w:right w:val="none" w:sz="0" w:space="0" w:color="auto"/>
                      </w:divBdr>
                      <w:divsChild>
                        <w:div w:id="652756242">
                          <w:marLeft w:val="0"/>
                          <w:marRight w:val="0"/>
                          <w:marTop w:val="0"/>
                          <w:marBottom w:val="0"/>
                          <w:divBdr>
                            <w:top w:val="none" w:sz="0" w:space="0" w:color="auto"/>
                            <w:left w:val="none" w:sz="0" w:space="0" w:color="auto"/>
                            <w:bottom w:val="none" w:sz="0" w:space="0" w:color="auto"/>
                            <w:right w:val="none" w:sz="0" w:space="0" w:color="auto"/>
                          </w:divBdr>
                          <w:divsChild>
                            <w:div w:id="1148404783">
                              <w:marLeft w:val="0"/>
                              <w:marRight w:val="0"/>
                              <w:marTop w:val="0"/>
                              <w:marBottom w:val="0"/>
                              <w:divBdr>
                                <w:top w:val="none" w:sz="0" w:space="0" w:color="auto"/>
                                <w:left w:val="none" w:sz="0" w:space="0" w:color="auto"/>
                                <w:bottom w:val="none" w:sz="0" w:space="0" w:color="auto"/>
                                <w:right w:val="none" w:sz="0" w:space="0" w:color="auto"/>
                              </w:divBdr>
                              <w:divsChild>
                                <w:div w:id="1857109468">
                                  <w:marLeft w:val="0"/>
                                  <w:marRight w:val="0"/>
                                  <w:marTop w:val="0"/>
                                  <w:marBottom w:val="0"/>
                                  <w:divBdr>
                                    <w:top w:val="none" w:sz="0" w:space="0" w:color="auto"/>
                                    <w:left w:val="none" w:sz="0" w:space="0" w:color="auto"/>
                                    <w:bottom w:val="none" w:sz="0" w:space="0" w:color="auto"/>
                                    <w:right w:val="none" w:sz="0" w:space="0" w:color="auto"/>
                                  </w:divBdr>
                                </w:div>
                              </w:divsChild>
                            </w:div>
                            <w:div w:id="1853032309">
                              <w:marLeft w:val="0"/>
                              <w:marRight w:val="0"/>
                              <w:marTop w:val="0"/>
                              <w:marBottom w:val="0"/>
                              <w:divBdr>
                                <w:top w:val="none" w:sz="0" w:space="0" w:color="auto"/>
                                <w:left w:val="none" w:sz="0" w:space="0" w:color="auto"/>
                                <w:bottom w:val="none" w:sz="0" w:space="0" w:color="auto"/>
                                <w:right w:val="none" w:sz="0" w:space="0" w:color="auto"/>
                              </w:divBdr>
                              <w:divsChild>
                                <w:div w:id="12691205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06449041">
              <w:marLeft w:val="0"/>
              <w:marRight w:val="0"/>
              <w:marTop w:val="0"/>
              <w:marBottom w:val="0"/>
              <w:divBdr>
                <w:top w:val="none" w:sz="0" w:space="0" w:color="auto"/>
                <w:left w:val="none" w:sz="0" w:space="0" w:color="auto"/>
                <w:bottom w:val="none" w:sz="0" w:space="0" w:color="auto"/>
                <w:right w:val="none" w:sz="0" w:space="0" w:color="auto"/>
              </w:divBdr>
              <w:divsChild>
                <w:div w:id="1889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237">
      <w:bodyDiv w:val="1"/>
      <w:marLeft w:val="0"/>
      <w:marRight w:val="0"/>
      <w:marTop w:val="0"/>
      <w:marBottom w:val="0"/>
      <w:divBdr>
        <w:top w:val="none" w:sz="0" w:space="0" w:color="auto"/>
        <w:left w:val="none" w:sz="0" w:space="0" w:color="auto"/>
        <w:bottom w:val="none" w:sz="0" w:space="0" w:color="auto"/>
        <w:right w:val="none" w:sz="0" w:space="0" w:color="auto"/>
      </w:divBdr>
    </w:div>
    <w:div w:id="1770471696">
      <w:bodyDiv w:val="1"/>
      <w:marLeft w:val="0"/>
      <w:marRight w:val="0"/>
      <w:marTop w:val="0"/>
      <w:marBottom w:val="0"/>
      <w:divBdr>
        <w:top w:val="none" w:sz="0" w:space="0" w:color="auto"/>
        <w:left w:val="none" w:sz="0" w:space="0" w:color="auto"/>
        <w:bottom w:val="none" w:sz="0" w:space="0" w:color="auto"/>
        <w:right w:val="none" w:sz="0" w:space="0" w:color="auto"/>
      </w:divBdr>
    </w:div>
    <w:div w:id="1860125378">
      <w:bodyDiv w:val="1"/>
      <w:marLeft w:val="0"/>
      <w:marRight w:val="0"/>
      <w:marTop w:val="0"/>
      <w:marBottom w:val="0"/>
      <w:divBdr>
        <w:top w:val="none" w:sz="0" w:space="0" w:color="auto"/>
        <w:left w:val="none" w:sz="0" w:space="0" w:color="auto"/>
        <w:bottom w:val="none" w:sz="0" w:space="0" w:color="auto"/>
        <w:right w:val="none" w:sz="0" w:space="0" w:color="auto"/>
      </w:divBdr>
      <w:divsChild>
        <w:div w:id="272442897">
          <w:marLeft w:val="0"/>
          <w:marRight w:val="0"/>
          <w:marTop w:val="0"/>
          <w:marBottom w:val="375"/>
          <w:divBdr>
            <w:top w:val="none" w:sz="0" w:space="0" w:color="auto"/>
            <w:left w:val="none" w:sz="0" w:space="0" w:color="auto"/>
            <w:bottom w:val="none" w:sz="0" w:space="0" w:color="auto"/>
            <w:right w:val="none" w:sz="0" w:space="0" w:color="auto"/>
          </w:divBdr>
        </w:div>
        <w:div w:id="1516648572">
          <w:marLeft w:val="0"/>
          <w:marRight w:val="0"/>
          <w:marTop w:val="0"/>
          <w:marBottom w:val="375"/>
          <w:divBdr>
            <w:top w:val="none" w:sz="0" w:space="0" w:color="auto"/>
            <w:left w:val="none" w:sz="0" w:space="0" w:color="auto"/>
            <w:bottom w:val="none" w:sz="0" w:space="0" w:color="auto"/>
            <w:right w:val="none" w:sz="0" w:space="0" w:color="auto"/>
          </w:divBdr>
        </w:div>
        <w:div w:id="265845770">
          <w:marLeft w:val="0"/>
          <w:marRight w:val="0"/>
          <w:marTop w:val="0"/>
          <w:marBottom w:val="375"/>
          <w:divBdr>
            <w:top w:val="none" w:sz="0" w:space="0" w:color="auto"/>
            <w:left w:val="none" w:sz="0" w:space="0" w:color="auto"/>
            <w:bottom w:val="none" w:sz="0" w:space="0" w:color="auto"/>
            <w:right w:val="none" w:sz="0" w:space="0" w:color="auto"/>
          </w:divBdr>
        </w:div>
        <w:div w:id="1379627335">
          <w:marLeft w:val="0"/>
          <w:marRight w:val="0"/>
          <w:marTop w:val="0"/>
          <w:marBottom w:val="450"/>
          <w:divBdr>
            <w:top w:val="none" w:sz="0" w:space="0" w:color="auto"/>
            <w:left w:val="none" w:sz="0" w:space="0" w:color="auto"/>
            <w:bottom w:val="none" w:sz="0" w:space="0" w:color="auto"/>
            <w:right w:val="none" w:sz="0" w:space="0" w:color="auto"/>
          </w:divBdr>
          <w:divsChild>
            <w:div w:id="1344554448">
              <w:marLeft w:val="0"/>
              <w:marRight w:val="0"/>
              <w:marTop w:val="100"/>
              <w:marBottom w:val="100"/>
              <w:divBdr>
                <w:top w:val="none" w:sz="0" w:space="0" w:color="auto"/>
                <w:left w:val="none" w:sz="0" w:space="0" w:color="auto"/>
                <w:bottom w:val="none" w:sz="0" w:space="0" w:color="auto"/>
                <w:right w:val="none" w:sz="0" w:space="0" w:color="auto"/>
              </w:divBdr>
              <w:divsChild>
                <w:div w:id="2007510148">
                  <w:marLeft w:val="0"/>
                  <w:marRight w:val="0"/>
                  <w:marTop w:val="0"/>
                  <w:marBottom w:val="0"/>
                  <w:divBdr>
                    <w:top w:val="none" w:sz="0" w:space="0" w:color="auto"/>
                    <w:left w:val="none" w:sz="0" w:space="0" w:color="auto"/>
                    <w:bottom w:val="none" w:sz="0" w:space="0" w:color="auto"/>
                    <w:right w:val="none" w:sz="0" w:space="0" w:color="auto"/>
                  </w:divBdr>
                  <w:divsChild>
                    <w:div w:id="501120432">
                      <w:marLeft w:val="0"/>
                      <w:marRight w:val="0"/>
                      <w:marTop w:val="0"/>
                      <w:marBottom w:val="0"/>
                      <w:divBdr>
                        <w:top w:val="none" w:sz="0" w:space="0" w:color="auto"/>
                        <w:left w:val="none" w:sz="0" w:space="0" w:color="auto"/>
                        <w:bottom w:val="none" w:sz="0" w:space="0" w:color="auto"/>
                        <w:right w:val="none" w:sz="0" w:space="0" w:color="auto"/>
                      </w:divBdr>
                      <w:divsChild>
                        <w:div w:id="620574591">
                          <w:marLeft w:val="0"/>
                          <w:marRight w:val="0"/>
                          <w:marTop w:val="0"/>
                          <w:marBottom w:val="0"/>
                          <w:divBdr>
                            <w:top w:val="none" w:sz="0" w:space="0" w:color="auto"/>
                            <w:left w:val="none" w:sz="0" w:space="0" w:color="auto"/>
                            <w:bottom w:val="none" w:sz="0" w:space="0" w:color="auto"/>
                            <w:right w:val="none" w:sz="0" w:space="0" w:color="auto"/>
                          </w:divBdr>
                          <w:divsChild>
                            <w:div w:id="47776022">
                              <w:marLeft w:val="0"/>
                              <w:marRight w:val="0"/>
                              <w:marTop w:val="0"/>
                              <w:marBottom w:val="0"/>
                              <w:divBdr>
                                <w:top w:val="none" w:sz="0" w:space="0" w:color="auto"/>
                                <w:left w:val="none" w:sz="0" w:space="0" w:color="auto"/>
                                <w:bottom w:val="none" w:sz="0" w:space="0" w:color="auto"/>
                                <w:right w:val="none" w:sz="0" w:space="0" w:color="auto"/>
                              </w:divBdr>
                              <w:divsChild>
                                <w:div w:id="2014726148">
                                  <w:marLeft w:val="0"/>
                                  <w:marRight w:val="0"/>
                                  <w:marTop w:val="0"/>
                                  <w:marBottom w:val="0"/>
                                  <w:divBdr>
                                    <w:top w:val="none" w:sz="0" w:space="0" w:color="auto"/>
                                    <w:left w:val="none" w:sz="0" w:space="0" w:color="auto"/>
                                    <w:bottom w:val="none" w:sz="0" w:space="0" w:color="auto"/>
                                    <w:right w:val="none" w:sz="0" w:space="0" w:color="auto"/>
                                  </w:divBdr>
                                  <w:divsChild>
                                    <w:div w:id="947852312">
                                      <w:marLeft w:val="0"/>
                                      <w:marRight w:val="0"/>
                                      <w:marTop w:val="0"/>
                                      <w:marBottom w:val="0"/>
                                      <w:divBdr>
                                        <w:top w:val="none" w:sz="0" w:space="0" w:color="auto"/>
                                        <w:left w:val="none" w:sz="0" w:space="0" w:color="auto"/>
                                        <w:bottom w:val="none" w:sz="0" w:space="0" w:color="auto"/>
                                        <w:right w:val="none" w:sz="0" w:space="0" w:color="auto"/>
                                      </w:divBdr>
                                      <w:divsChild>
                                        <w:div w:id="555897506">
                                          <w:marLeft w:val="0"/>
                                          <w:marRight w:val="0"/>
                                          <w:marTop w:val="0"/>
                                          <w:marBottom w:val="0"/>
                                          <w:divBdr>
                                            <w:top w:val="none" w:sz="0" w:space="0" w:color="auto"/>
                                            <w:left w:val="none" w:sz="0" w:space="0" w:color="auto"/>
                                            <w:bottom w:val="none" w:sz="0" w:space="0" w:color="auto"/>
                                            <w:right w:val="none" w:sz="0" w:space="0" w:color="auto"/>
                                          </w:divBdr>
                                          <w:divsChild>
                                            <w:div w:id="2120248332">
                                              <w:marLeft w:val="0"/>
                                              <w:marRight w:val="0"/>
                                              <w:marTop w:val="0"/>
                                              <w:marBottom w:val="0"/>
                                              <w:divBdr>
                                                <w:top w:val="none" w:sz="0" w:space="0" w:color="auto"/>
                                                <w:left w:val="none" w:sz="0" w:space="0" w:color="auto"/>
                                                <w:bottom w:val="none" w:sz="0" w:space="0" w:color="auto"/>
                                                <w:right w:val="none" w:sz="0" w:space="0" w:color="auto"/>
                                              </w:divBdr>
                                              <w:divsChild>
                                                <w:div w:id="144054113">
                                                  <w:marLeft w:val="0"/>
                                                  <w:marRight w:val="0"/>
                                                  <w:marTop w:val="0"/>
                                                  <w:marBottom w:val="0"/>
                                                  <w:divBdr>
                                                    <w:top w:val="none" w:sz="0" w:space="0" w:color="auto"/>
                                                    <w:left w:val="none" w:sz="0" w:space="0" w:color="auto"/>
                                                    <w:bottom w:val="none" w:sz="0" w:space="0" w:color="auto"/>
                                                    <w:right w:val="none" w:sz="0" w:space="0" w:color="auto"/>
                                                  </w:divBdr>
                                                  <w:divsChild>
                                                    <w:div w:id="881601107">
                                                      <w:marLeft w:val="0"/>
                                                      <w:marRight w:val="0"/>
                                                      <w:marTop w:val="0"/>
                                                      <w:marBottom w:val="0"/>
                                                      <w:divBdr>
                                                        <w:top w:val="none" w:sz="0" w:space="0" w:color="auto"/>
                                                        <w:left w:val="none" w:sz="0" w:space="0" w:color="auto"/>
                                                        <w:bottom w:val="none" w:sz="0" w:space="0" w:color="auto"/>
                                                        <w:right w:val="none" w:sz="0" w:space="0" w:color="auto"/>
                                                      </w:divBdr>
                                                      <w:divsChild>
                                                        <w:div w:id="1559705141">
                                                          <w:marLeft w:val="0"/>
                                                          <w:marRight w:val="0"/>
                                                          <w:marTop w:val="0"/>
                                                          <w:marBottom w:val="0"/>
                                                          <w:divBdr>
                                                            <w:top w:val="none" w:sz="0" w:space="0" w:color="auto"/>
                                                            <w:left w:val="none" w:sz="0" w:space="0" w:color="auto"/>
                                                            <w:bottom w:val="none" w:sz="0" w:space="0" w:color="auto"/>
                                                            <w:right w:val="none" w:sz="0" w:space="0" w:color="auto"/>
                                                          </w:divBdr>
                                                          <w:divsChild>
                                                            <w:div w:id="127095176">
                                                              <w:marLeft w:val="0"/>
                                                              <w:marRight w:val="0"/>
                                                              <w:marTop w:val="0"/>
                                                              <w:marBottom w:val="0"/>
                                                              <w:divBdr>
                                                                <w:top w:val="none" w:sz="0" w:space="0" w:color="auto"/>
                                                                <w:left w:val="none" w:sz="0" w:space="0" w:color="auto"/>
                                                                <w:bottom w:val="none" w:sz="0" w:space="0" w:color="auto"/>
                                                                <w:right w:val="none" w:sz="0" w:space="0" w:color="auto"/>
                                                              </w:divBdr>
                                                              <w:divsChild>
                                                                <w:div w:id="1964457869">
                                                                  <w:marLeft w:val="0"/>
                                                                  <w:marRight w:val="0"/>
                                                                  <w:marTop w:val="0"/>
                                                                  <w:marBottom w:val="0"/>
                                                                  <w:divBdr>
                                                                    <w:top w:val="none" w:sz="0" w:space="0" w:color="auto"/>
                                                                    <w:left w:val="none" w:sz="0" w:space="0" w:color="auto"/>
                                                                    <w:bottom w:val="none" w:sz="0" w:space="0" w:color="auto"/>
                                                                    <w:right w:val="none" w:sz="0" w:space="0" w:color="auto"/>
                                                                  </w:divBdr>
                                                                  <w:divsChild>
                                                                    <w:div w:id="767392266">
                                                                      <w:marLeft w:val="0"/>
                                                                      <w:marRight w:val="0"/>
                                                                      <w:marTop w:val="0"/>
                                                                      <w:marBottom w:val="0"/>
                                                                      <w:divBdr>
                                                                        <w:top w:val="none" w:sz="0" w:space="0" w:color="auto"/>
                                                                        <w:left w:val="none" w:sz="0" w:space="0" w:color="auto"/>
                                                                        <w:bottom w:val="none" w:sz="0" w:space="0" w:color="auto"/>
                                                                        <w:right w:val="none" w:sz="0" w:space="0" w:color="auto"/>
                                                                      </w:divBdr>
                                                                      <w:divsChild>
                                                                        <w:div w:id="2107847311">
                                                                          <w:marLeft w:val="0"/>
                                                                          <w:marRight w:val="0"/>
                                                                          <w:marTop w:val="0"/>
                                                                          <w:marBottom w:val="0"/>
                                                                          <w:divBdr>
                                                                            <w:top w:val="none" w:sz="0" w:space="0" w:color="auto"/>
                                                                            <w:left w:val="none" w:sz="0" w:space="0" w:color="auto"/>
                                                                            <w:bottom w:val="none" w:sz="0" w:space="0" w:color="auto"/>
                                                                            <w:right w:val="none" w:sz="0" w:space="0" w:color="auto"/>
                                                                          </w:divBdr>
                                                                          <w:divsChild>
                                                                            <w:div w:id="6205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558">
                                                      <w:marLeft w:val="0"/>
                                                      <w:marRight w:val="0"/>
                                                      <w:marTop w:val="0"/>
                                                      <w:marBottom w:val="0"/>
                                                      <w:divBdr>
                                                        <w:top w:val="none" w:sz="0" w:space="0" w:color="auto"/>
                                                        <w:left w:val="none" w:sz="0" w:space="0" w:color="auto"/>
                                                        <w:bottom w:val="none" w:sz="0" w:space="0" w:color="auto"/>
                                                        <w:right w:val="none" w:sz="0" w:space="0" w:color="auto"/>
                                                      </w:divBdr>
                                                      <w:divsChild>
                                                        <w:div w:id="1209490153">
                                                          <w:marLeft w:val="0"/>
                                                          <w:marRight w:val="0"/>
                                                          <w:marTop w:val="0"/>
                                                          <w:marBottom w:val="0"/>
                                                          <w:divBdr>
                                                            <w:top w:val="none" w:sz="0" w:space="0" w:color="auto"/>
                                                            <w:left w:val="none" w:sz="0" w:space="0" w:color="auto"/>
                                                            <w:bottom w:val="none" w:sz="0" w:space="0" w:color="auto"/>
                                                            <w:right w:val="none" w:sz="0" w:space="0" w:color="auto"/>
                                                          </w:divBdr>
                                                          <w:divsChild>
                                                            <w:div w:id="1146125519">
                                                              <w:marLeft w:val="0"/>
                                                              <w:marRight w:val="0"/>
                                                              <w:marTop w:val="0"/>
                                                              <w:marBottom w:val="0"/>
                                                              <w:divBdr>
                                                                <w:top w:val="none" w:sz="0" w:space="0" w:color="auto"/>
                                                                <w:left w:val="none" w:sz="0" w:space="0" w:color="auto"/>
                                                                <w:bottom w:val="none" w:sz="0" w:space="0" w:color="auto"/>
                                                                <w:right w:val="none" w:sz="0" w:space="0" w:color="auto"/>
                                                              </w:divBdr>
                                                              <w:divsChild>
                                                                <w:div w:id="1260021504">
                                                                  <w:marLeft w:val="0"/>
                                                                  <w:marRight w:val="0"/>
                                                                  <w:marTop w:val="0"/>
                                                                  <w:marBottom w:val="0"/>
                                                                  <w:divBdr>
                                                                    <w:top w:val="none" w:sz="0" w:space="0" w:color="auto"/>
                                                                    <w:left w:val="none" w:sz="0" w:space="0" w:color="auto"/>
                                                                    <w:bottom w:val="none" w:sz="0" w:space="0" w:color="auto"/>
                                                                    <w:right w:val="none" w:sz="0" w:space="0" w:color="auto"/>
                                                                  </w:divBdr>
                                                                </w:div>
                                                                <w:div w:id="857231851">
                                                                  <w:marLeft w:val="0"/>
                                                                  <w:marRight w:val="0"/>
                                                                  <w:marTop w:val="0"/>
                                                                  <w:marBottom w:val="0"/>
                                                                  <w:divBdr>
                                                                    <w:top w:val="none" w:sz="0" w:space="0" w:color="auto"/>
                                                                    <w:left w:val="none" w:sz="0" w:space="0" w:color="auto"/>
                                                                    <w:bottom w:val="none" w:sz="0" w:space="0" w:color="auto"/>
                                                                    <w:right w:val="none" w:sz="0" w:space="0" w:color="auto"/>
                                                                  </w:divBdr>
                                                                  <w:divsChild>
                                                                    <w:div w:id="378550791">
                                                                      <w:marLeft w:val="0"/>
                                                                      <w:marRight w:val="0"/>
                                                                      <w:marTop w:val="0"/>
                                                                      <w:marBottom w:val="0"/>
                                                                      <w:divBdr>
                                                                        <w:top w:val="none" w:sz="0" w:space="0" w:color="auto"/>
                                                                        <w:left w:val="none" w:sz="0" w:space="0" w:color="auto"/>
                                                                        <w:bottom w:val="none" w:sz="0" w:space="0" w:color="auto"/>
                                                                        <w:right w:val="none" w:sz="0" w:space="0" w:color="auto"/>
                                                                      </w:divBdr>
                                                                      <w:divsChild>
                                                                        <w:div w:id="2445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605085">
                                                      <w:marLeft w:val="0"/>
                                                      <w:marRight w:val="0"/>
                                                      <w:marTop w:val="0"/>
                                                      <w:marBottom w:val="0"/>
                                                      <w:divBdr>
                                                        <w:top w:val="none" w:sz="0" w:space="0" w:color="auto"/>
                                                        <w:left w:val="none" w:sz="0" w:space="0" w:color="auto"/>
                                                        <w:bottom w:val="none" w:sz="0" w:space="0" w:color="auto"/>
                                                        <w:right w:val="none" w:sz="0" w:space="0" w:color="auto"/>
                                                      </w:divBdr>
                                                      <w:divsChild>
                                                        <w:div w:id="1372337334">
                                                          <w:marLeft w:val="0"/>
                                                          <w:marRight w:val="0"/>
                                                          <w:marTop w:val="0"/>
                                                          <w:marBottom w:val="0"/>
                                                          <w:divBdr>
                                                            <w:top w:val="none" w:sz="0" w:space="0" w:color="auto"/>
                                                            <w:left w:val="none" w:sz="0" w:space="0" w:color="auto"/>
                                                            <w:bottom w:val="none" w:sz="0" w:space="0" w:color="auto"/>
                                                            <w:right w:val="none" w:sz="0" w:space="0" w:color="auto"/>
                                                          </w:divBdr>
                                                          <w:divsChild>
                                                            <w:div w:id="2041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5061">
                                                      <w:marLeft w:val="0"/>
                                                      <w:marRight w:val="0"/>
                                                      <w:marTop w:val="0"/>
                                                      <w:marBottom w:val="0"/>
                                                      <w:divBdr>
                                                        <w:top w:val="none" w:sz="0" w:space="0" w:color="auto"/>
                                                        <w:left w:val="none" w:sz="0" w:space="0" w:color="auto"/>
                                                        <w:bottom w:val="none" w:sz="0" w:space="0" w:color="auto"/>
                                                        <w:right w:val="none" w:sz="0" w:space="0" w:color="auto"/>
                                                      </w:divBdr>
                                                      <w:divsChild>
                                                        <w:div w:id="1641763959">
                                                          <w:marLeft w:val="0"/>
                                                          <w:marRight w:val="0"/>
                                                          <w:marTop w:val="0"/>
                                                          <w:marBottom w:val="0"/>
                                                          <w:divBdr>
                                                            <w:top w:val="none" w:sz="0" w:space="0" w:color="auto"/>
                                                            <w:left w:val="none" w:sz="0" w:space="0" w:color="auto"/>
                                                            <w:bottom w:val="none" w:sz="0" w:space="0" w:color="auto"/>
                                                            <w:right w:val="none" w:sz="0" w:space="0" w:color="auto"/>
                                                          </w:divBdr>
                                                          <w:divsChild>
                                                            <w:div w:id="232282171">
                                                              <w:marLeft w:val="0"/>
                                                              <w:marRight w:val="0"/>
                                                              <w:marTop w:val="0"/>
                                                              <w:marBottom w:val="0"/>
                                                              <w:divBdr>
                                                                <w:top w:val="none" w:sz="0" w:space="0" w:color="auto"/>
                                                                <w:left w:val="none" w:sz="0" w:space="0" w:color="auto"/>
                                                                <w:bottom w:val="none" w:sz="0" w:space="0" w:color="auto"/>
                                                                <w:right w:val="none" w:sz="0" w:space="0" w:color="auto"/>
                                                              </w:divBdr>
                                                              <w:divsChild>
                                                                <w:div w:id="16532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8607">
                                                      <w:marLeft w:val="0"/>
                                                      <w:marRight w:val="0"/>
                                                      <w:marTop w:val="0"/>
                                                      <w:marBottom w:val="0"/>
                                                      <w:divBdr>
                                                        <w:top w:val="none" w:sz="0" w:space="0" w:color="auto"/>
                                                        <w:left w:val="none" w:sz="0" w:space="0" w:color="auto"/>
                                                        <w:bottom w:val="none" w:sz="0" w:space="0" w:color="auto"/>
                                                        <w:right w:val="none" w:sz="0" w:space="0" w:color="auto"/>
                                                      </w:divBdr>
                                                      <w:divsChild>
                                                        <w:div w:id="65305966">
                                                          <w:marLeft w:val="0"/>
                                                          <w:marRight w:val="0"/>
                                                          <w:marTop w:val="0"/>
                                                          <w:marBottom w:val="0"/>
                                                          <w:divBdr>
                                                            <w:top w:val="none" w:sz="0" w:space="0" w:color="auto"/>
                                                            <w:left w:val="none" w:sz="0" w:space="0" w:color="auto"/>
                                                            <w:bottom w:val="none" w:sz="0" w:space="0" w:color="auto"/>
                                                            <w:right w:val="none" w:sz="0" w:space="0" w:color="auto"/>
                                                          </w:divBdr>
                                                          <w:divsChild>
                                                            <w:div w:id="1495998279">
                                                              <w:marLeft w:val="0"/>
                                                              <w:marRight w:val="0"/>
                                                              <w:marTop w:val="0"/>
                                                              <w:marBottom w:val="0"/>
                                                              <w:divBdr>
                                                                <w:top w:val="none" w:sz="0" w:space="0" w:color="auto"/>
                                                                <w:left w:val="none" w:sz="0" w:space="0" w:color="auto"/>
                                                                <w:bottom w:val="none" w:sz="0" w:space="0" w:color="auto"/>
                                                                <w:right w:val="none" w:sz="0" w:space="0" w:color="auto"/>
                                                              </w:divBdr>
                                                              <w:divsChild>
                                                                <w:div w:id="2126645">
                                                                  <w:marLeft w:val="0"/>
                                                                  <w:marRight w:val="0"/>
                                                                  <w:marTop w:val="0"/>
                                                                  <w:marBottom w:val="0"/>
                                                                  <w:divBdr>
                                                                    <w:top w:val="none" w:sz="0" w:space="0" w:color="auto"/>
                                                                    <w:left w:val="none" w:sz="0" w:space="0" w:color="auto"/>
                                                                    <w:bottom w:val="none" w:sz="0" w:space="0" w:color="auto"/>
                                                                    <w:right w:val="none" w:sz="0" w:space="0" w:color="auto"/>
                                                                  </w:divBdr>
                                                                  <w:divsChild>
                                                                    <w:div w:id="48044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84485">
                                                      <w:marLeft w:val="0"/>
                                                      <w:marRight w:val="0"/>
                                                      <w:marTop w:val="100"/>
                                                      <w:marBottom w:val="0"/>
                                                      <w:divBdr>
                                                        <w:top w:val="none" w:sz="0" w:space="0" w:color="auto"/>
                                                        <w:left w:val="none" w:sz="0" w:space="0" w:color="auto"/>
                                                        <w:bottom w:val="none" w:sz="0" w:space="0" w:color="auto"/>
                                                        <w:right w:val="none" w:sz="0" w:space="0" w:color="auto"/>
                                                      </w:divBdr>
                                                      <w:divsChild>
                                                        <w:div w:id="2081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7360">
                                  <w:marLeft w:val="0"/>
                                  <w:marRight w:val="0"/>
                                  <w:marTop w:val="0"/>
                                  <w:marBottom w:val="0"/>
                                  <w:divBdr>
                                    <w:top w:val="none" w:sz="0" w:space="0" w:color="auto"/>
                                    <w:left w:val="none" w:sz="0" w:space="0" w:color="auto"/>
                                    <w:bottom w:val="none" w:sz="0" w:space="0" w:color="auto"/>
                                    <w:right w:val="none" w:sz="0" w:space="0" w:color="auto"/>
                                  </w:divBdr>
                                  <w:divsChild>
                                    <w:div w:id="55706233">
                                      <w:marLeft w:val="0"/>
                                      <w:marRight w:val="0"/>
                                      <w:marTop w:val="0"/>
                                      <w:marBottom w:val="0"/>
                                      <w:divBdr>
                                        <w:top w:val="none" w:sz="0" w:space="0" w:color="auto"/>
                                        <w:left w:val="none" w:sz="0" w:space="0" w:color="auto"/>
                                        <w:bottom w:val="none" w:sz="0" w:space="0" w:color="auto"/>
                                        <w:right w:val="none" w:sz="0" w:space="0" w:color="auto"/>
                                      </w:divBdr>
                                      <w:divsChild>
                                        <w:div w:id="1169558909">
                                          <w:marLeft w:val="0"/>
                                          <w:marRight w:val="0"/>
                                          <w:marTop w:val="0"/>
                                          <w:marBottom w:val="0"/>
                                          <w:divBdr>
                                            <w:top w:val="none" w:sz="0" w:space="0" w:color="auto"/>
                                            <w:left w:val="none" w:sz="0" w:space="0" w:color="auto"/>
                                            <w:bottom w:val="none" w:sz="0" w:space="0" w:color="auto"/>
                                            <w:right w:val="none" w:sz="0" w:space="0" w:color="auto"/>
                                          </w:divBdr>
                                          <w:divsChild>
                                            <w:div w:id="116148798">
                                              <w:marLeft w:val="0"/>
                                              <w:marRight w:val="0"/>
                                              <w:marTop w:val="0"/>
                                              <w:marBottom w:val="0"/>
                                              <w:divBdr>
                                                <w:top w:val="none" w:sz="0" w:space="0" w:color="auto"/>
                                                <w:left w:val="none" w:sz="0" w:space="0" w:color="auto"/>
                                                <w:bottom w:val="none" w:sz="0" w:space="0" w:color="auto"/>
                                                <w:right w:val="none" w:sz="0" w:space="0" w:color="auto"/>
                                              </w:divBdr>
                                              <w:divsChild>
                                                <w:div w:id="385493315">
                                                  <w:marLeft w:val="0"/>
                                                  <w:marRight w:val="0"/>
                                                  <w:marTop w:val="0"/>
                                                  <w:marBottom w:val="0"/>
                                                  <w:divBdr>
                                                    <w:top w:val="none" w:sz="0" w:space="0" w:color="auto"/>
                                                    <w:left w:val="none" w:sz="0" w:space="0" w:color="auto"/>
                                                    <w:bottom w:val="none" w:sz="0" w:space="0" w:color="auto"/>
                                                    <w:right w:val="none" w:sz="0" w:space="0" w:color="auto"/>
                                                  </w:divBdr>
                                                  <w:divsChild>
                                                    <w:div w:id="623804166">
                                                      <w:marLeft w:val="0"/>
                                                      <w:marRight w:val="0"/>
                                                      <w:marTop w:val="0"/>
                                                      <w:marBottom w:val="0"/>
                                                      <w:divBdr>
                                                        <w:top w:val="none" w:sz="0" w:space="0" w:color="auto"/>
                                                        <w:left w:val="none" w:sz="0" w:space="0" w:color="auto"/>
                                                        <w:bottom w:val="none" w:sz="0" w:space="0" w:color="auto"/>
                                                        <w:right w:val="none" w:sz="0" w:space="0" w:color="auto"/>
                                                      </w:divBdr>
                                                      <w:divsChild>
                                                        <w:div w:id="1225724820">
                                                          <w:marLeft w:val="0"/>
                                                          <w:marRight w:val="0"/>
                                                          <w:marTop w:val="0"/>
                                                          <w:marBottom w:val="0"/>
                                                          <w:divBdr>
                                                            <w:top w:val="none" w:sz="0" w:space="0" w:color="auto"/>
                                                            <w:left w:val="none" w:sz="0" w:space="0" w:color="auto"/>
                                                            <w:bottom w:val="none" w:sz="0" w:space="0" w:color="auto"/>
                                                            <w:right w:val="none" w:sz="0" w:space="0" w:color="auto"/>
                                                          </w:divBdr>
                                                          <w:divsChild>
                                                            <w:div w:id="1366832444">
                                                              <w:marLeft w:val="0"/>
                                                              <w:marRight w:val="0"/>
                                                              <w:marTop w:val="0"/>
                                                              <w:marBottom w:val="0"/>
                                                              <w:divBdr>
                                                                <w:top w:val="none" w:sz="0" w:space="0" w:color="auto"/>
                                                                <w:left w:val="none" w:sz="0" w:space="0" w:color="auto"/>
                                                                <w:bottom w:val="none" w:sz="0" w:space="0" w:color="auto"/>
                                                                <w:right w:val="none" w:sz="0" w:space="0" w:color="auto"/>
                                                              </w:divBdr>
                                                              <w:divsChild>
                                                                <w:div w:id="1067387082">
                                                                  <w:marLeft w:val="0"/>
                                                                  <w:marRight w:val="0"/>
                                                                  <w:marTop w:val="0"/>
                                                                  <w:marBottom w:val="0"/>
                                                                  <w:divBdr>
                                                                    <w:top w:val="none" w:sz="0" w:space="0" w:color="auto"/>
                                                                    <w:left w:val="none" w:sz="0" w:space="0" w:color="auto"/>
                                                                    <w:bottom w:val="none" w:sz="0" w:space="0" w:color="auto"/>
                                                                    <w:right w:val="none" w:sz="0" w:space="0" w:color="auto"/>
                                                                  </w:divBdr>
                                                                  <w:divsChild>
                                                                    <w:div w:id="913049876">
                                                                      <w:marLeft w:val="0"/>
                                                                      <w:marRight w:val="0"/>
                                                                      <w:marTop w:val="0"/>
                                                                      <w:marBottom w:val="0"/>
                                                                      <w:divBdr>
                                                                        <w:top w:val="none" w:sz="0" w:space="0" w:color="auto"/>
                                                                        <w:left w:val="none" w:sz="0" w:space="0" w:color="auto"/>
                                                                        <w:bottom w:val="none" w:sz="0" w:space="0" w:color="auto"/>
                                                                        <w:right w:val="none" w:sz="0" w:space="0" w:color="auto"/>
                                                                      </w:divBdr>
                                                                      <w:divsChild>
                                                                        <w:div w:id="2115516331">
                                                                          <w:marLeft w:val="0"/>
                                                                          <w:marRight w:val="0"/>
                                                                          <w:marTop w:val="0"/>
                                                                          <w:marBottom w:val="0"/>
                                                                          <w:divBdr>
                                                                            <w:top w:val="none" w:sz="0" w:space="0" w:color="auto"/>
                                                                            <w:left w:val="none" w:sz="0" w:space="0" w:color="auto"/>
                                                                            <w:bottom w:val="none" w:sz="0" w:space="0" w:color="auto"/>
                                                                            <w:right w:val="none" w:sz="0" w:space="0" w:color="auto"/>
                                                                          </w:divBdr>
                                                                          <w:divsChild>
                                                                            <w:div w:id="879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3994">
                                                      <w:marLeft w:val="0"/>
                                                      <w:marRight w:val="0"/>
                                                      <w:marTop w:val="0"/>
                                                      <w:marBottom w:val="0"/>
                                                      <w:divBdr>
                                                        <w:top w:val="none" w:sz="0" w:space="0" w:color="auto"/>
                                                        <w:left w:val="none" w:sz="0" w:space="0" w:color="auto"/>
                                                        <w:bottom w:val="none" w:sz="0" w:space="0" w:color="auto"/>
                                                        <w:right w:val="none" w:sz="0" w:space="0" w:color="auto"/>
                                                      </w:divBdr>
                                                      <w:divsChild>
                                                        <w:div w:id="451873127">
                                                          <w:marLeft w:val="0"/>
                                                          <w:marRight w:val="0"/>
                                                          <w:marTop w:val="0"/>
                                                          <w:marBottom w:val="0"/>
                                                          <w:divBdr>
                                                            <w:top w:val="none" w:sz="0" w:space="0" w:color="auto"/>
                                                            <w:left w:val="none" w:sz="0" w:space="0" w:color="auto"/>
                                                            <w:bottom w:val="none" w:sz="0" w:space="0" w:color="auto"/>
                                                            <w:right w:val="none" w:sz="0" w:space="0" w:color="auto"/>
                                                          </w:divBdr>
                                                          <w:divsChild>
                                                            <w:div w:id="2109690583">
                                                              <w:marLeft w:val="0"/>
                                                              <w:marRight w:val="0"/>
                                                              <w:marTop w:val="0"/>
                                                              <w:marBottom w:val="0"/>
                                                              <w:divBdr>
                                                                <w:top w:val="none" w:sz="0" w:space="0" w:color="auto"/>
                                                                <w:left w:val="none" w:sz="0" w:space="0" w:color="auto"/>
                                                                <w:bottom w:val="none" w:sz="0" w:space="0" w:color="auto"/>
                                                                <w:right w:val="none" w:sz="0" w:space="0" w:color="auto"/>
                                                              </w:divBdr>
                                                              <w:divsChild>
                                                                <w:div w:id="1138454994">
                                                                  <w:marLeft w:val="0"/>
                                                                  <w:marRight w:val="0"/>
                                                                  <w:marTop w:val="0"/>
                                                                  <w:marBottom w:val="0"/>
                                                                  <w:divBdr>
                                                                    <w:top w:val="none" w:sz="0" w:space="0" w:color="auto"/>
                                                                    <w:left w:val="none" w:sz="0" w:space="0" w:color="auto"/>
                                                                    <w:bottom w:val="none" w:sz="0" w:space="0" w:color="auto"/>
                                                                    <w:right w:val="none" w:sz="0" w:space="0" w:color="auto"/>
                                                                  </w:divBdr>
                                                                </w:div>
                                                                <w:div w:id="1478958105">
                                                                  <w:marLeft w:val="0"/>
                                                                  <w:marRight w:val="0"/>
                                                                  <w:marTop w:val="0"/>
                                                                  <w:marBottom w:val="0"/>
                                                                  <w:divBdr>
                                                                    <w:top w:val="none" w:sz="0" w:space="0" w:color="auto"/>
                                                                    <w:left w:val="none" w:sz="0" w:space="0" w:color="auto"/>
                                                                    <w:bottom w:val="none" w:sz="0" w:space="0" w:color="auto"/>
                                                                    <w:right w:val="none" w:sz="0" w:space="0" w:color="auto"/>
                                                                  </w:divBdr>
                                                                  <w:divsChild>
                                                                    <w:div w:id="2026396517">
                                                                      <w:marLeft w:val="0"/>
                                                                      <w:marRight w:val="0"/>
                                                                      <w:marTop w:val="0"/>
                                                                      <w:marBottom w:val="0"/>
                                                                      <w:divBdr>
                                                                        <w:top w:val="none" w:sz="0" w:space="0" w:color="auto"/>
                                                                        <w:left w:val="none" w:sz="0" w:space="0" w:color="auto"/>
                                                                        <w:bottom w:val="none" w:sz="0" w:space="0" w:color="auto"/>
                                                                        <w:right w:val="none" w:sz="0" w:space="0" w:color="auto"/>
                                                                      </w:divBdr>
                                                                      <w:divsChild>
                                                                        <w:div w:id="18092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8845">
                                                      <w:marLeft w:val="0"/>
                                                      <w:marRight w:val="0"/>
                                                      <w:marTop w:val="0"/>
                                                      <w:marBottom w:val="0"/>
                                                      <w:divBdr>
                                                        <w:top w:val="none" w:sz="0" w:space="0" w:color="auto"/>
                                                        <w:left w:val="none" w:sz="0" w:space="0" w:color="auto"/>
                                                        <w:bottom w:val="none" w:sz="0" w:space="0" w:color="auto"/>
                                                        <w:right w:val="none" w:sz="0" w:space="0" w:color="auto"/>
                                                      </w:divBdr>
                                                      <w:divsChild>
                                                        <w:div w:id="235631119">
                                                          <w:marLeft w:val="0"/>
                                                          <w:marRight w:val="0"/>
                                                          <w:marTop w:val="0"/>
                                                          <w:marBottom w:val="0"/>
                                                          <w:divBdr>
                                                            <w:top w:val="none" w:sz="0" w:space="0" w:color="auto"/>
                                                            <w:left w:val="none" w:sz="0" w:space="0" w:color="auto"/>
                                                            <w:bottom w:val="none" w:sz="0" w:space="0" w:color="auto"/>
                                                            <w:right w:val="none" w:sz="0" w:space="0" w:color="auto"/>
                                                          </w:divBdr>
                                                          <w:divsChild>
                                                            <w:div w:id="9949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3489">
                                                      <w:marLeft w:val="0"/>
                                                      <w:marRight w:val="0"/>
                                                      <w:marTop w:val="100"/>
                                                      <w:marBottom w:val="0"/>
                                                      <w:divBdr>
                                                        <w:top w:val="none" w:sz="0" w:space="0" w:color="auto"/>
                                                        <w:left w:val="none" w:sz="0" w:space="0" w:color="auto"/>
                                                        <w:bottom w:val="none" w:sz="0" w:space="0" w:color="auto"/>
                                                        <w:right w:val="none" w:sz="0" w:space="0" w:color="auto"/>
                                                      </w:divBdr>
                                                      <w:divsChild>
                                                        <w:div w:id="817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73418">
                                  <w:marLeft w:val="0"/>
                                  <w:marRight w:val="0"/>
                                  <w:marTop w:val="0"/>
                                  <w:marBottom w:val="0"/>
                                  <w:divBdr>
                                    <w:top w:val="none" w:sz="0" w:space="0" w:color="auto"/>
                                    <w:left w:val="none" w:sz="0" w:space="0" w:color="auto"/>
                                    <w:bottom w:val="none" w:sz="0" w:space="0" w:color="auto"/>
                                    <w:right w:val="none" w:sz="0" w:space="0" w:color="auto"/>
                                  </w:divBdr>
                                  <w:divsChild>
                                    <w:div w:id="2055543035">
                                      <w:marLeft w:val="0"/>
                                      <w:marRight w:val="0"/>
                                      <w:marTop w:val="0"/>
                                      <w:marBottom w:val="0"/>
                                      <w:divBdr>
                                        <w:top w:val="none" w:sz="0" w:space="0" w:color="auto"/>
                                        <w:left w:val="none" w:sz="0" w:space="0" w:color="auto"/>
                                        <w:bottom w:val="none" w:sz="0" w:space="0" w:color="auto"/>
                                        <w:right w:val="none" w:sz="0" w:space="0" w:color="auto"/>
                                      </w:divBdr>
                                      <w:divsChild>
                                        <w:div w:id="1957129040">
                                          <w:marLeft w:val="0"/>
                                          <w:marRight w:val="0"/>
                                          <w:marTop w:val="0"/>
                                          <w:marBottom w:val="0"/>
                                          <w:divBdr>
                                            <w:top w:val="none" w:sz="0" w:space="0" w:color="auto"/>
                                            <w:left w:val="none" w:sz="0" w:space="0" w:color="auto"/>
                                            <w:bottom w:val="none" w:sz="0" w:space="0" w:color="auto"/>
                                            <w:right w:val="none" w:sz="0" w:space="0" w:color="auto"/>
                                          </w:divBdr>
                                          <w:divsChild>
                                            <w:div w:id="203367092">
                                              <w:marLeft w:val="0"/>
                                              <w:marRight w:val="0"/>
                                              <w:marTop w:val="0"/>
                                              <w:marBottom w:val="0"/>
                                              <w:divBdr>
                                                <w:top w:val="none" w:sz="0" w:space="0" w:color="auto"/>
                                                <w:left w:val="none" w:sz="0" w:space="0" w:color="auto"/>
                                                <w:bottom w:val="none" w:sz="0" w:space="0" w:color="auto"/>
                                                <w:right w:val="none" w:sz="0" w:space="0" w:color="auto"/>
                                              </w:divBdr>
                                              <w:divsChild>
                                                <w:div w:id="1247689779">
                                                  <w:marLeft w:val="0"/>
                                                  <w:marRight w:val="0"/>
                                                  <w:marTop w:val="0"/>
                                                  <w:marBottom w:val="0"/>
                                                  <w:divBdr>
                                                    <w:top w:val="none" w:sz="0" w:space="0" w:color="auto"/>
                                                    <w:left w:val="none" w:sz="0" w:space="0" w:color="auto"/>
                                                    <w:bottom w:val="none" w:sz="0" w:space="0" w:color="auto"/>
                                                    <w:right w:val="none" w:sz="0" w:space="0" w:color="auto"/>
                                                  </w:divBdr>
                                                  <w:divsChild>
                                                    <w:div w:id="1424452802">
                                                      <w:marLeft w:val="0"/>
                                                      <w:marRight w:val="0"/>
                                                      <w:marTop w:val="0"/>
                                                      <w:marBottom w:val="0"/>
                                                      <w:divBdr>
                                                        <w:top w:val="none" w:sz="0" w:space="0" w:color="auto"/>
                                                        <w:left w:val="none" w:sz="0" w:space="0" w:color="auto"/>
                                                        <w:bottom w:val="none" w:sz="0" w:space="0" w:color="auto"/>
                                                        <w:right w:val="none" w:sz="0" w:space="0" w:color="auto"/>
                                                      </w:divBdr>
                                                      <w:divsChild>
                                                        <w:div w:id="1661038832">
                                                          <w:marLeft w:val="0"/>
                                                          <w:marRight w:val="0"/>
                                                          <w:marTop w:val="0"/>
                                                          <w:marBottom w:val="0"/>
                                                          <w:divBdr>
                                                            <w:top w:val="none" w:sz="0" w:space="0" w:color="auto"/>
                                                            <w:left w:val="none" w:sz="0" w:space="0" w:color="auto"/>
                                                            <w:bottom w:val="none" w:sz="0" w:space="0" w:color="auto"/>
                                                            <w:right w:val="none" w:sz="0" w:space="0" w:color="auto"/>
                                                          </w:divBdr>
                                                          <w:divsChild>
                                                            <w:div w:id="303704706">
                                                              <w:marLeft w:val="0"/>
                                                              <w:marRight w:val="0"/>
                                                              <w:marTop w:val="0"/>
                                                              <w:marBottom w:val="0"/>
                                                              <w:divBdr>
                                                                <w:top w:val="none" w:sz="0" w:space="0" w:color="auto"/>
                                                                <w:left w:val="none" w:sz="0" w:space="0" w:color="auto"/>
                                                                <w:bottom w:val="none" w:sz="0" w:space="0" w:color="auto"/>
                                                                <w:right w:val="none" w:sz="0" w:space="0" w:color="auto"/>
                                                              </w:divBdr>
                                                              <w:divsChild>
                                                                <w:div w:id="187763540">
                                                                  <w:marLeft w:val="0"/>
                                                                  <w:marRight w:val="0"/>
                                                                  <w:marTop w:val="0"/>
                                                                  <w:marBottom w:val="0"/>
                                                                  <w:divBdr>
                                                                    <w:top w:val="none" w:sz="0" w:space="0" w:color="auto"/>
                                                                    <w:left w:val="none" w:sz="0" w:space="0" w:color="auto"/>
                                                                    <w:bottom w:val="none" w:sz="0" w:space="0" w:color="auto"/>
                                                                    <w:right w:val="none" w:sz="0" w:space="0" w:color="auto"/>
                                                                  </w:divBdr>
                                                                  <w:divsChild>
                                                                    <w:div w:id="804276820">
                                                                      <w:marLeft w:val="0"/>
                                                                      <w:marRight w:val="0"/>
                                                                      <w:marTop w:val="0"/>
                                                                      <w:marBottom w:val="0"/>
                                                                      <w:divBdr>
                                                                        <w:top w:val="none" w:sz="0" w:space="0" w:color="auto"/>
                                                                        <w:left w:val="none" w:sz="0" w:space="0" w:color="auto"/>
                                                                        <w:bottom w:val="none" w:sz="0" w:space="0" w:color="auto"/>
                                                                        <w:right w:val="none" w:sz="0" w:space="0" w:color="auto"/>
                                                                      </w:divBdr>
                                                                      <w:divsChild>
                                                                        <w:div w:id="1529023437">
                                                                          <w:marLeft w:val="0"/>
                                                                          <w:marRight w:val="0"/>
                                                                          <w:marTop w:val="0"/>
                                                                          <w:marBottom w:val="0"/>
                                                                          <w:divBdr>
                                                                            <w:top w:val="none" w:sz="0" w:space="0" w:color="auto"/>
                                                                            <w:left w:val="none" w:sz="0" w:space="0" w:color="auto"/>
                                                                            <w:bottom w:val="none" w:sz="0" w:space="0" w:color="auto"/>
                                                                            <w:right w:val="none" w:sz="0" w:space="0" w:color="auto"/>
                                                                          </w:divBdr>
                                                                          <w:divsChild>
                                                                            <w:div w:id="15902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6434">
                                                      <w:marLeft w:val="0"/>
                                                      <w:marRight w:val="0"/>
                                                      <w:marTop w:val="0"/>
                                                      <w:marBottom w:val="0"/>
                                                      <w:divBdr>
                                                        <w:top w:val="none" w:sz="0" w:space="0" w:color="auto"/>
                                                        <w:left w:val="none" w:sz="0" w:space="0" w:color="auto"/>
                                                        <w:bottom w:val="none" w:sz="0" w:space="0" w:color="auto"/>
                                                        <w:right w:val="none" w:sz="0" w:space="0" w:color="auto"/>
                                                      </w:divBdr>
                                                      <w:divsChild>
                                                        <w:div w:id="1782146442">
                                                          <w:marLeft w:val="0"/>
                                                          <w:marRight w:val="0"/>
                                                          <w:marTop w:val="0"/>
                                                          <w:marBottom w:val="0"/>
                                                          <w:divBdr>
                                                            <w:top w:val="none" w:sz="0" w:space="0" w:color="auto"/>
                                                            <w:left w:val="none" w:sz="0" w:space="0" w:color="auto"/>
                                                            <w:bottom w:val="none" w:sz="0" w:space="0" w:color="auto"/>
                                                            <w:right w:val="none" w:sz="0" w:space="0" w:color="auto"/>
                                                          </w:divBdr>
                                                          <w:divsChild>
                                                            <w:div w:id="266811282">
                                                              <w:marLeft w:val="0"/>
                                                              <w:marRight w:val="0"/>
                                                              <w:marTop w:val="0"/>
                                                              <w:marBottom w:val="0"/>
                                                              <w:divBdr>
                                                                <w:top w:val="none" w:sz="0" w:space="0" w:color="auto"/>
                                                                <w:left w:val="none" w:sz="0" w:space="0" w:color="auto"/>
                                                                <w:bottom w:val="none" w:sz="0" w:space="0" w:color="auto"/>
                                                                <w:right w:val="none" w:sz="0" w:space="0" w:color="auto"/>
                                                              </w:divBdr>
                                                              <w:divsChild>
                                                                <w:div w:id="352457341">
                                                                  <w:marLeft w:val="0"/>
                                                                  <w:marRight w:val="0"/>
                                                                  <w:marTop w:val="0"/>
                                                                  <w:marBottom w:val="0"/>
                                                                  <w:divBdr>
                                                                    <w:top w:val="none" w:sz="0" w:space="0" w:color="auto"/>
                                                                    <w:left w:val="none" w:sz="0" w:space="0" w:color="auto"/>
                                                                    <w:bottom w:val="none" w:sz="0" w:space="0" w:color="auto"/>
                                                                    <w:right w:val="none" w:sz="0" w:space="0" w:color="auto"/>
                                                                  </w:divBdr>
                                                                </w:div>
                                                                <w:div w:id="2139761020">
                                                                  <w:marLeft w:val="0"/>
                                                                  <w:marRight w:val="0"/>
                                                                  <w:marTop w:val="0"/>
                                                                  <w:marBottom w:val="0"/>
                                                                  <w:divBdr>
                                                                    <w:top w:val="none" w:sz="0" w:space="0" w:color="auto"/>
                                                                    <w:left w:val="none" w:sz="0" w:space="0" w:color="auto"/>
                                                                    <w:bottom w:val="none" w:sz="0" w:space="0" w:color="auto"/>
                                                                    <w:right w:val="none" w:sz="0" w:space="0" w:color="auto"/>
                                                                  </w:divBdr>
                                                                  <w:divsChild>
                                                                    <w:div w:id="1426263127">
                                                                      <w:marLeft w:val="0"/>
                                                                      <w:marRight w:val="0"/>
                                                                      <w:marTop w:val="0"/>
                                                                      <w:marBottom w:val="0"/>
                                                                      <w:divBdr>
                                                                        <w:top w:val="none" w:sz="0" w:space="0" w:color="auto"/>
                                                                        <w:left w:val="none" w:sz="0" w:space="0" w:color="auto"/>
                                                                        <w:bottom w:val="none" w:sz="0" w:space="0" w:color="auto"/>
                                                                        <w:right w:val="none" w:sz="0" w:space="0" w:color="auto"/>
                                                                      </w:divBdr>
                                                                      <w:divsChild>
                                                                        <w:div w:id="1224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09183">
                                                      <w:marLeft w:val="0"/>
                                                      <w:marRight w:val="0"/>
                                                      <w:marTop w:val="0"/>
                                                      <w:marBottom w:val="0"/>
                                                      <w:divBdr>
                                                        <w:top w:val="none" w:sz="0" w:space="0" w:color="auto"/>
                                                        <w:left w:val="none" w:sz="0" w:space="0" w:color="auto"/>
                                                        <w:bottom w:val="none" w:sz="0" w:space="0" w:color="auto"/>
                                                        <w:right w:val="none" w:sz="0" w:space="0" w:color="auto"/>
                                                      </w:divBdr>
                                                      <w:divsChild>
                                                        <w:div w:id="606692732">
                                                          <w:marLeft w:val="0"/>
                                                          <w:marRight w:val="0"/>
                                                          <w:marTop w:val="0"/>
                                                          <w:marBottom w:val="0"/>
                                                          <w:divBdr>
                                                            <w:top w:val="none" w:sz="0" w:space="0" w:color="auto"/>
                                                            <w:left w:val="none" w:sz="0" w:space="0" w:color="auto"/>
                                                            <w:bottom w:val="none" w:sz="0" w:space="0" w:color="auto"/>
                                                            <w:right w:val="none" w:sz="0" w:space="0" w:color="auto"/>
                                                          </w:divBdr>
                                                          <w:divsChild>
                                                            <w:div w:id="20432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829">
                                                      <w:marLeft w:val="0"/>
                                                      <w:marRight w:val="0"/>
                                                      <w:marTop w:val="0"/>
                                                      <w:marBottom w:val="0"/>
                                                      <w:divBdr>
                                                        <w:top w:val="none" w:sz="0" w:space="0" w:color="auto"/>
                                                        <w:left w:val="none" w:sz="0" w:space="0" w:color="auto"/>
                                                        <w:bottom w:val="none" w:sz="0" w:space="0" w:color="auto"/>
                                                        <w:right w:val="none" w:sz="0" w:space="0" w:color="auto"/>
                                                      </w:divBdr>
                                                      <w:divsChild>
                                                        <w:div w:id="1378898879">
                                                          <w:marLeft w:val="0"/>
                                                          <w:marRight w:val="0"/>
                                                          <w:marTop w:val="0"/>
                                                          <w:marBottom w:val="0"/>
                                                          <w:divBdr>
                                                            <w:top w:val="none" w:sz="0" w:space="0" w:color="auto"/>
                                                            <w:left w:val="none" w:sz="0" w:space="0" w:color="auto"/>
                                                            <w:bottom w:val="none" w:sz="0" w:space="0" w:color="auto"/>
                                                            <w:right w:val="none" w:sz="0" w:space="0" w:color="auto"/>
                                                          </w:divBdr>
                                                          <w:divsChild>
                                                            <w:div w:id="1607733204">
                                                              <w:marLeft w:val="0"/>
                                                              <w:marRight w:val="0"/>
                                                              <w:marTop w:val="0"/>
                                                              <w:marBottom w:val="0"/>
                                                              <w:divBdr>
                                                                <w:top w:val="none" w:sz="0" w:space="0" w:color="auto"/>
                                                                <w:left w:val="none" w:sz="0" w:space="0" w:color="auto"/>
                                                                <w:bottom w:val="none" w:sz="0" w:space="0" w:color="auto"/>
                                                                <w:right w:val="none" w:sz="0" w:space="0" w:color="auto"/>
                                                              </w:divBdr>
                                                              <w:divsChild>
                                                                <w:div w:id="2134203768">
                                                                  <w:marLeft w:val="0"/>
                                                                  <w:marRight w:val="0"/>
                                                                  <w:marTop w:val="0"/>
                                                                  <w:marBottom w:val="0"/>
                                                                  <w:divBdr>
                                                                    <w:top w:val="none" w:sz="0" w:space="0" w:color="auto"/>
                                                                    <w:left w:val="none" w:sz="0" w:space="0" w:color="auto"/>
                                                                    <w:bottom w:val="none" w:sz="0" w:space="0" w:color="auto"/>
                                                                    <w:right w:val="none" w:sz="0" w:space="0" w:color="auto"/>
                                                                  </w:divBdr>
                                                                  <w:divsChild>
                                                                    <w:div w:id="17772877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092786">
                                                      <w:marLeft w:val="0"/>
                                                      <w:marRight w:val="0"/>
                                                      <w:marTop w:val="100"/>
                                                      <w:marBottom w:val="0"/>
                                                      <w:divBdr>
                                                        <w:top w:val="none" w:sz="0" w:space="0" w:color="auto"/>
                                                        <w:left w:val="none" w:sz="0" w:space="0" w:color="auto"/>
                                                        <w:bottom w:val="none" w:sz="0" w:space="0" w:color="auto"/>
                                                        <w:right w:val="none" w:sz="0" w:space="0" w:color="auto"/>
                                                      </w:divBdr>
                                                      <w:divsChild>
                                                        <w:div w:id="3554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06090">
                                  <w:marLeft w:val="0"/>
                                  <w:marRight w:val="0"/>
                                  <w:marTop w:val="0"/>
                                  <w:marBottom w:val="0"/>
                                  <w:divBdr>
                                    <w:top w:val="none" w:sz="0" w:space="0" w:color="auto"/>
                                    <w:left w:val="none" w:sz="0" w:space="0" w:color="auto"/>
                                    <w:bottom w:val="none" w:sz="0" w:space="0" w:color="auto"/>
                                    <w:right w:val="none" w:sz="0" w:space="0" w:color="auto"/>
                                  </w:divBdr>
                                  <w:divsChild>
                                    <w:div w:id="1942562865">
                                      <w:marLeft w:val="0"/>
                                      <w:marRight w:val="0"/>
                                      <w:marTop w:val="0"/>
                                      <w:marBottom w:val="0"/>
                                      <w:divBdr>
                                        <w:top w:val="none" w:sz="0" w:space="0" w:color="auto"/>
                                        <w:left w:val="none" w:sz="0" w:space="0" w:color="auto"/>
                                        <w:bottom w:val="none" w:sz="0" w:space="0" w:color="auto"/>
                                        <w:right w:val="none" w:sz="0" w:space="0" w:color="auto"/>
                                      </w:divBdr>
                                      <w:divsChild>
                                        <w:div w:id="862017301">
                                          <w:marLeft w:val="0"/>
                                          <w:marRight w:val="0"/>
                                          <w:marTop w:val="0"/>
                                          <w:marBottom w:val="0"/>
                                          <w:divBdr>
                                            <w:top w:val="none" w:sz="0" w:space="0" w:color="auto"/>
                                            <w:left w:val="none" w:sz="0" w:space="0" w:color="auto"/>
                                            <w:bottom w:val="none" w:sz="0" w:space="0" w:color="auto"/>
                                            <w:right w:val="none" w:sz="0" w:space="0" w:color="auto"/>
                                          </w:divBdr>
                                          <w:divsChild>
                                            <w:div w:id="1539590858">
                                              <w:marLeft w:val="0"/>
                                              <w:marRight w:val="0"/>
                                              <w:marTop w:val="0"/>
                                              <w:marBottom w:val="0"/>
                                              <w:divBdr>
                                                <w:top w:val="none" w:sz="0" w:space="0" w:color="auto"/>
                                                <w:left w:val="none" w:sz="0" w:space="0" w:color="auto"/>
                                                <w:bottom w:val="none" w:sz="0" w:space="0" w:color="auto"/>
                                                <w:right w:val="none" w:sz="0" w:space="0" w:color="auto"/>
                                              </w:divBdr>
                                              <w:divsChild>
                                                <w:div w:id="989289117">
                                                  <w:marLeft w:val="0"/>
                                                  <w:marRight w:val="0"/>
                                                  <w:marTop w:val="0"/>
                                                  <w:marBottom w:val="0"/>
                                                  <w:divBdr>
                                                    <w:top w:val="none" w:sz="0" w:space="0" w:color="auto"/>
                                                    <w:left w:val="none" w:sz="0" w:space="0" w:color="auto"/>
                                                    <w:bottom w:val="none" w:sz="0" w:space="0" w:color="auto"/>
                                                    <w:right w:val="none" w:sz="0" w:space="0" w:color="auto"/>
                                                  </w:divBdr>
                                                  <w:divsChild>
                                                    <w:div w:id="960914402">
                                                      <w:marLeft w:val="0"/>
                                                      <w:marRight w:val="0"/>
                                                      <w:marTop w:val="0"/>
                                                      <w:marBottom w:val="0"/>
                                                      <w:divBdr>
                                                        <w:top w:val="none" w:sz="0" w:space="0" w:color="auto"/>
                                                        <w:left w:val="none" w:sz="0" w:space="0" w:color="auto"/>
                                                        <w:bottom w:val="none" w:sz="0" w:space="0" w:color="auto"/>
                                                        <w:right w:val="none" w:sz="0" w:space="0" w:color="auto"/>
                                                      </w:divBdr>
                                                      <w:divsChild>
                                                        <w:div w:id="974331544">
                                                          <w:marLeft w:val="0"/>
                                                          <w:marRight w:val="0"/>
                                                          <w:marTop w:val="0"/>
                                                          <w:marBottom w:val="0"/>
                                                          <w:divBdr>
                                                            <w:top w:val="none" w:sz="0" w:space="0" w:color="auto"/>
                                                            <w:left w:val="none" w:sz="0" w:space="0" w:color="auto"/>
                                                            <w:bottom w:val="none" w:sz="0" w:space="0" w:color="auto"/>
                                                            <w:right w:val="none" w:sz="0" w:space="0" w:color="auto"/>
                                                          </w:divBdr>
                                                          <w:divsChild>
                                                            <w:div w:id="439374782">
                                                              <w:marLeft w:val="0"/>
                                                              <w:marRight w:val="0"/>
                                                              <w:marTop w:val="0"/>
                                                              <w:marBottom w:val="0"/>
                                                              <w:divBdr>
                                                                <w:top w:val="none" w:sz="0" w:space="0" w:color="auto"/>
                                                                <w:left w:val="none" w:sz="0" w:space="0" w:color="auto"/>
                                                                <w:bottom w:val="none" w:sz="0" w:space="0" w:color="auto"/>
                                                                <w:right w:val="none" w:sz="0" w:space="0" w:color="auto"/>
                                                              </w:divBdr>
                                                              <w:divsChild>
                                                                <w:div w:id="566182632">
                                                                  <w:marLeft w:val="0"/>
                                                                  <w:marRight w:val="0"/>
                                                                  <w:marTop w:val="0"/>
                                                                  <w:marBottom w:val="0"/>
                                                                  <w:divBdr>
                                                                    <w:top w:val="none" w:sz="0" w:space="0" w:color="auto"/>
                                                                    <w:left w:val="none" w:sz="0" w:space="0" w:color="auto"/>
                                                                    <w:bottom w:val="none" w:sz="0" w:space="0" w:color="auto"/>
                                                                    <w:right w:val="none" w:sz="0" w:space="0" w:color="auto"/>
                                                                  </w:divBdr>
                                                                  <w:divsChild>
                                                                    <w:div w:id="1660183850">
                                                                      <w:marLeft w:val="0"/>
                                                                      <w:marRight w:val="0"/>
                                                                      <w:marTop w:val="0"/>
                                                                      <w:marBottom w:val="0"/>
                                                                      <w:divBdr>
                                                                        <w:top w:val="none" w:sz="0" w:space="0" w:color="auto"/>
                                                                        <w:left w:val="none" w:sz="0" w:space="0" w:color="auto"/>
                                                                        <w:bottom w:val="none" w:sz="0" w:space="0" w:color="auto"/>
                                                                        <w:right w:val="none" w:sz="0" w:space="0" w:color="auto"/>
                                                                      </w:divBdr>
                                                                      <w:divsChild>
                                                                        <w:div w:id="497893333">
                                                                          <w:marLeft w:val="0"/>
                                                                          <w:marRight w:val="0"/>
                                                                          <w:marTop w:val="0"/>
                                                                          <w:marBottom w:val="0"/>
                                                                          <w:divBdr>
                                                                            <w:top w:val="none" w:sz="0" w:space="0" w:color="auto"/>
                                                                            <w:left w:val="none" w:sz="0" w:space="0" w:color="auto"/>
                                                                            <w:bottom w:val="none" w:sz="0" w:space="0" w:color="auto"/>
                                                                            <w:right w:val="none" w:sz="0" w:space="0" w:color="auto"/>
                                                                          </w:divBdr>
                                                                          <w:divsChild>
                                                                            <w:div w:id="8000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090">
                                                      <w:marLeft w:val="0"/>
                                                      <w:marRight w:val="0"/>
                                                      <w:marTop w:val="0"/>
                                                      <w:marBottom w:val="0"/>
                                                      <w:divBdr>
                                                        <w:top w:val="none" w:sz="0" w:space="0" w:color="auto"/>
                                                        <w:left w:val="none" w:sz="0" w:space="0" w:color="auto"/>
                                                        <w:bottom w:val="none" w:sz="0" w:space="0" w:color="auto"/>
                                                        <w:right w:val="none" w:sz="0" w:space="0" w:color="auto"/>
                                                      </w:divBdr>
                                                      <w:divsChild>
                                                        <w:div w:id="490602646">
                                                          <w:marLeft w:val="0"/>
                                                          <w:marRight w:val="0"/>
                                                          <w:marTop w:val="0"/>
                                                          <w:marBottom w:val="0"/>
                                                          <w:divBdr>
                                                            <w:top w:val="none" w:sz="0" w:space="0" w:color="auto"/>
                                                            <w:left w:val="none" w:sz="0" w:space="0" w:color="auto"/>
                                                            <w:bottom w:val="none" w:sz="0" w:space="0" w:color="auto"/>
                                                            <w:right w:val="none" w:sz="0" w:space="0" w:color="auto"/>
                                                          </w:divBdr>
                                                          <w:divsChild>
                                                            <w:div w:id="934049801">
                                                              <w:marLeft w:val="0"/>
                                                              <w:marRight w:val="0"/>
                                                              <w:marTop w:val="0"/>
                                                              <w:marBottom w:val="0"/>
                                                              <w:divBdr>
                                                                <w:top w:val="none" w:sz="0" w:space="0" w:color="auto"/>
                                                                <w:left w:val="none" w:sz="0" w:space="0" w:color="auto"/>
                                                                <w:bottom w:val="none" w:sz="0" w:space="0" w:color="auto"/>
                                                                <w:right w:val="none" w:sz="0" w:space="0" w:color="auto"/>
                                                              </w:divBdr>
                                                              <w:divsChild>
                                                                <w:div w:id="1593663720">
                                                                  <w:marLeft w:val="0"/>
                                                                  <w:marRight w:val="0"/>
                                                                  <w:marTop w:val="0"/>
                                                                  <w:marBottom w:val="0"/>
                                                                  <w:divBdr>
                                                                    <w:top w:val="none" w:sz="0" w:space="0" w:color="auto"/>
                                                                    <w:left w:val="none" w:sz="0" w:space="0" w:color="auto"/>
                                                                    <w:bottom w:val="none" w:sz="0" w:space="0" w:color="auto"/>
                                                                    <w:right w:val="none" w:sz="0" w:space="0" w:color="auto"/>
                                                                  </w:divBdr>
                                                                </w:div>
                                                                <w:div w:id="1962151234">
                                                                  <w:marLeft w:val="0"/>
                                                                  <w:marRight w:val="0"/>
                                                                  <w:marTop w:val="0"/>
                                                                  <w:marBottom w:val="0"/>
                                                                  <w:divBdr>
                                                                    <w:top w:val="none" w:sz="0" w:space="0" w:color="auto"/>
                                                                    <w:left w:val="none" w:sz="0" w:space="0" w:color="auto"/>
                                                                    <w:bottom w:val="none" w:sz="0" w:space="0" w:color="auto"/>
                                                                    <w:right w:val="none" w:sz="0" w:space="0" w:color="auto"/>
                                                                  </w:divBdr>
                                                                  <w:divsChild>
                                                                    <w:div w:id="1596983927">
                                                                      <w:marLeft w:val="0"/>
                                                                      <w:marRight w:val="0"/>
                                                                      <w:marTop w:val="0"/>
                                                                      <w:marBottom w:val="0"/>
                                                                      <w:divBdr>
                                                                        <w:top w:val="none" w:sz="0" w:space="0" w:color="auto"/>
                                                                        <w:left w:val="none" w:sz="0" w:space="0" w:color="auto"/>
                                                                        <w:bottom w:val="none" w:sz="0" w:space="0" w:color="auto"/>
                                                                        <w:right w:val="none" w:sz="0" w:space="0" w:color="auto"/>
                                                                      </w:divBdr>
                                                                      <w:divsChild>
                                                                        <w:div w:id="320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531863">
                                                      <w:marLeft w:val="0"/>
                                                      <w:marRight w:val="0"/>
                                                      <w:marTop w:val="0"/>
                                                      <w:marBottom w:val="0"/>
                                                      <w:divBdr>
                                                        <w:top w:val="none" w:sz="0" w:space="0" w:color="auto"/>
                                                        <w:left w:val="none" w:sz="0" w:space="0" w:color="auto"/>
                                                        <w:bottom w:val="none" w:sz="0" w:space="0" w:color="auto"/>
                                                        <w:right w:val="none" w:sz="0" w:space="0" w:color="auto"/>
                                                      </w:divBdr>
                                                      <w:divsChild>
                                                        <w:div w:id="637036099">
                                                          <w:marLeft w:val="0"/>
                                                          <w:marRight w:val="0"/>
                                                          <w:marTop w:val="0"/>
                                                          <w:marBottom w:val="0"/>
                                                          <w:divBdr>
                                                            <w:top w:val="none" w:sz="0" w:space="0" w:color="auto"/>
                                                            <w:left w:val="none" w:sz="0" w:space="0" w:color="auto"/>
                                                            <w:bottom w:val="none" w:sz="0" w:space="0" w:color="auto"/>
                                                            <w:right w:val="none" w:sz="0" w:space="0" w:color="auto"/>
                                                          </w:divBdr>
                                                          <w:divsChild>
                                                            <w:div w:id="2946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7060">
                                                      <w:marLeft w:val="0"/>
                                                      <w:marRight w:val="0"/>
                                                      <w:marTop w:val="100"/>
                                                      <w:marBottom w:val="0"/>
                                                      <w:divBdr>
                                                        <w:top w:val="none" w:sz="0" w:space="0" w:color="auto"/>
                                                        <w:left w:val="none" w:sz="0" w:space="0" w:color="auto"/>
                                                        <w:bottom w:val="none" w:sz="0" w:space="0" w:color="auto"/>
                                                        <w:right w:val="none" w:sz="0" w:space="0" w:color="auto"/>
                                                      </w:divBdr>
                                                      <w:divsChild>
                                                        <w:div w:id="9838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614536">
          <w:marLeft w:val="0"/>
          <w:marRight w:val="0"/>
          <w:marTop w:val="0"/>
          <w:marBottom w:val="375"/>
          <w:divBdr>
            <w:top w:val="none" w:sz="0" w:space="0" w:color="auto"/>
            <w:left w:val="none" w:sz="0" w:space="0" w:color="auto"/>
            <w:bottom w:val="none" w:sz="0" w:space="0" w:color="auto"/>
            <w:right w:val="none" w:sz="0" w:space="0" w:color="auto"/>
          </w:divBdr>
        </w:div>
        <w:div w:id="948467807">
          <w:marLeft w:val="0"/>
          <w:marRight w:val="0"/>
          <w:marTop w:val="0"/>
          <w:marBottom w:val="375"/>
          <w:divBdr>
            <w:top w:val="none" w:sz="0" w:space="0" w:color="auto"/>
            <w:left w:val="none" w:sz="0" w:space="0" w:color="auto"/>
            <w:bottom w:val="none" w:sz="0" w:space="0" w:color="auto"/>
            <w:right w:val="none" w:sz="0" w:space="0" w:color="auto"/>
          </w:divBdr>
        </w:div>
      </w:divsChild>
    </w:div>
    <w:div w:id="1880967260">
      <w:bodyDiv w:val="1"/>
      <w:marLeft w:val="0"/>
      <w:marRight w:val="0"/>
      <w:marTop w:val="0"/>
      <w:marBottom w:val="0"/>
      <w:divBdr>
        <w:top w:val="none" w:sz="0" w:space="0" w:color="auto"/>
        <w:left w:val="none" w:sz="0" w:space="0" w:color="auto"/>
        <w:bottom w:val="none" w:sz="0" w:space="0" w:color="auto"/>
        <w:right w:val="none" w:sz="0" w:space="0" w:color="auto"/>
      </w:divBdr>
    </w:div>
    <w:div w:id="21026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Putin-podtverdil-plany-po-vnedreniu-novoi-sistemy-oplaty-truda-v-zdravoohranenii-v-2025-godu.html" TargetMode="External"/><Relationship Id="rId18" Type="http://schemas.openxmlformats.org/officeDocument/2006/relationships/hyperlink" Target="https://medvestnik.ru/content/news/Murashko-prizval-ne-jdat-vozvrata-k-budjetnoi-modeli-pri-vnedrenii-pilota-po-zarplatam.html" TargetMode="External"/><Relationship Id="rId26" Type="http://schemas.openxmlformats.org/officeDocument/2006/relationships/hyperlink" Target="https://medvestnik.ru/content/news/Schetnaya-palata-soobshila-o-nedostatochno-shirokom-ohvate-himioterapiei-v-ryade-regionov.html" TargetMode="External"/><Relationship Id="rId3" Type="http://schemas.openxmlformats.org/officeDocument/2006/relationships/webSettings" Target="webSettings.xml"/><Relationship Id="rId21" Type="http://schemas.openxmlformats.org/officeDocument/2006/relationships/hyperlink" Target="https://ach.gov.ru/upload/iblock/bf0/wism7o0atuzpsaaofhw7usouwig8mnfg.pdf" TargetMode="External"/><Relationship Id="rId34" Type="http://schemas.openxmlformats.org/officeDocument/2006/relationships/fontTable" Target="fontTable.xml"/><Relationship Id="rId7" Type="http://schemas.openxmlformats.org/officeDocument/2006/relationships/hyperlink" Target="https://medvestnik.ru/content/news/Alla-Samoilova-soobshila-o-vozmojnosti-ispolneniya-klinrekomendacii-na-vseh-urovnyah-medpomoshi.html" TargetMode="External"/><Relationship Id="rId12" Type="http://schemas.openxmlformats.org/officeDocument/2006/relationships/hyperlink" Target="https://medvestnik.ru/directory/persons/Murashko-Mihail-Albertovich.html" TargetMode="External"/><Relationship Id="rId17" Type="http://schemas.openxmlformats.org/officeDocument/2006/relationships/hyperlink" Target="https://medvestnik.ru/content/news/Rosta-zarplat-posle-zapuska-novoi-sistemy-oplaty-truda-ojidaet-tolko-kajdyi-desyatyi-vrach.html" TargetMode="External"/><Relationship Id="rId25" Type="http://schemas.openxmlformats.org/officeDocument/2006/relationships/hyperlink" Target="https://medvestnik.ru/content/news/Onkologi-poprosili-otregulirovat-tarify-na-oplatu-terapii-v-CAOP.html" TargetMode="External"/><Relationship Id="rId33" Type="http://schemas.openxmlformats.org/officeDocument/2006/relationships/hyperlink" Target="https://rg.ru/2024/12/11/voprosy-primeneniia-klinicheskih-rekomendacij-obsudiat-na-onlajn-marafone.html?utm_source=yxnews&amp;utm_medium=desktop&amp;utm_referrer=https%3A%2F%2Fdzen.ru%2Fnews%2Fsearch" TargetMode="External"/><Relationship Id="rId2" Type="http://schemas.openxmlformats.org/officeDocument/2006/relationships/settings" Target="settings.xml"/><Relationship Id="rId16" Type="http://schemas.openxmlformats.org/officeDocument/2006/relationships/hyperlink" Target="https://medvestnik.ru/content/news/Pravitelstvo-otlojilo-zapusk-novoi-sistemy-oplaty-truda-medrabotnikov-eshe-na-tri-goda.html?utm_source=main&amp;utm_medium=center-main-right" TargetMode="External"/><Relationship Id="rId20" Type="http://schemas.openxmlformats.org/officeDocument/2006/relationships/hyperlink" Target="https://iz.ru/1806879/sergei-guranov/kadram-rezervy-na-skolko-planiruut-povysit-zarplaty-vracam?utm_source=yxnews&amp;utm_medium=desktop&amp;utm_referrer=https%3A%2F%2Fdzen.ru%2Fnews%2Fsearch" TargetMode="External"/><Relationship Id="rId29" Type="http://schemas.openxmlformats.org/officeDocument/2006/relationships/hyperlink" Target="https://medvestnik.ru/content/news/Minzdrav-priznal-nedostatki-v-finansovom-obespechenii-skoroi-pomoshi-v-regionah.html" TargetMode="External"/><Relationship Id="rId1" Type="http://schemas.openxmlformats.org/officeDocument/2006/relationships/styles" Target="styles.xml"/><Relationship Id="rId6" Type="http://schemas.openxmlformats.org/officeDocument/2006/relationships/hyperlink" Target="https://medvestnik.ru/content/news/Uchastnikam-otrasli-gotovyat-instrukcii-po-perehodu-na-klinicheskie-rekomendacii.html" TargetMode="External"/><Relationship Id="rId11" Type="http://schemas.openxmlformats.org/officeDocument/2006/relationships/hyperlink" Target="https://medvestnik.ru/content/news/Perspektivy-razvitiya-sistemy-Semashko.html" TargetMode="External"/><Relationship Id="rId24" Type="http://schemas.openxmlformats.org/officeDocument/2006/relationships/hyperlink" Target="https://medvestnik.ru/content/news/Pacientam-ambulatornyh-onkocentrov-dostupno-5-garantirovannoi-v-OMS-terapii.html" TargetMode="External"/><Relationship Id="rId32" Type="http://schemas.openxmlformats.org/officeDocument/2006/relationships/hyperlink" Target="https://webinars-rmanpo.ru/" TargetMode="External"/><Relationship Id="rId5" Type="http://schemas.openxmlformats.org/officeDocument/2006/relationships/hyperlink" Target="https://medvestnik.ru/directory/persons/Kamkin-Evgenii-Gennadevich.html" TargetMode="External"/><Relationship Id="rId15" Type="http://schemas.openxmlformats.org/officeDocument/2006/relationships/hyperlink" Target="https://medvestnik.ru/content/news/Za-chto-v-Gosdume-kritikovali-proekt-budjeta-FOMS.html" TargetMode="External"/><Relationship Id="rId23" Type="http://schemas.openxmlformats.org/officeDocument/2006/relationships/hyperlink" Target="https://medvestnik.ru/content/news/Dve-treti-vrachei-onkologov-soobshali-o-problemah-s-naznacheniem-preparatov-pacientam.html" TargetMode="External"/><Relationship Id="rId28" Type="http://schemas.openxmlformats.org/officeDocument/2006/relationships/hyperlink" Target="https://medvestnik.ru/content/news/Profsouz-Deistvie-predstavil-rezultaty-oprosa-o-realnyh-zarplatah-i-nagruzke-na-skoroi.html?utm_source=main&amp;utm_medium=center-main-left" TargetMode="External"/><Relationship Id="rId10" Type="http://schemas.openxmlformats.org/officeDocument/2006/relationships/hyperlink" Target="https://medvestnik.ru/content/news/Minzdrav-napravil-proekt-popravok-o-primenenii-klinicheskih-rekomendacii-v-Gosdumu.html" TargetMode="External"/><Relationship Id="rId19" Type="http://schemas.openxmlformats.org/officeDocument/2006/relationships/hyperlink" Target="https://iz.ru/1769724/sergei-guranov/tri-goda-zdut-kogda-zarabotaet-novaa-sistema-oplaty-truda-medrabotnikov" TargetMode="External"/><Relationship Id="rId31" Type="http://schemas.openxmlformats.org/officeDocument/2006/relationships/hyperlink" Target="https://medvestnik.ru/content/news/V-Rossii-snova-sokratilos-chislo-stancii-SMP.html" TargetMode="External"/><Relationship Id="rId4" Type="http://schemas.openxmlformats.org/officeDocument/2006/relationships/image" Target="media/image1.png"/><Relationship Id="rId9" Type="http://schemas.openxmlformats.org/officeDocument/2006/relationships/hyperlink" Target="https://medvestnik.ru/content/news/Trudnosti-perehoda-uchastniki-otrasli-rasskazali-pro-glavnye-strahi-iz-za-klinrekomendacii.html" TargetMode="External"/><Relationship Id="rId14" Type="http://schemas.openxmlformats.org/officeDocument/2006/relationships/hyperlink" Target="https://medvestnik.ru/content/news/Putin-podtverdil-plany-po-vnedreniu-novoi-sistemy-oplaty-truda-v-zdravoohranenii-v-2025-godu.html" TargetMode="External"/><Relationship Id="rId22" Type="http://schemas.openxmlformats.org/officeDocument/2006/relationships/image" Target="media/image2.jpeg"/><Relationship Id="rId27" Type="http://schemas.openxmlformats.org/officeDocument/2006/relationships/hyperlink" Target="https://www.vedomosti.ru/society/articles/2024/12/13/1081085-vrachi-poluchili-za-onkonastorozhennost-lish-tret-videlennih-sredstv?from=copy_text" TargetMode="External"/><Relationship Id="rId30" Type="http://schemas.openxmlformats.org/officeDocument/2006/relationships/hyperlink" Target="https://medvestnik.ru/content/news/V-Rossii-sokratilos-kolichestvo-vrachei-na-stanciyah-skoroi-pomoshi.html" TargetMode="External"/><Relationship Id="rId35" Type="http://schemas.openxmlformats.org/officeDocument/2006/relationships/theme" Target="theme/theme1.xml"/><Relationship Id="rId8" Type="http://schemas.openxmlformats.org/officeDocument/2006/relationships/hyperlink" Target="https://medvestnik.ru/content/news/V-Minzdrave-oprovergli-otsrochku-perehoda-na-obyazatelnye-klinrekomendac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4768</Words>
  <Characters>30230</Characters>
  <Application>Microsoft Office Word</Application>
  <DocSecurity>0</DocSecurity>
  <Lines>458</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2024-12-17T06:00:00Z</dcterms:created>
  <dcterms:modified xsi:type="dcterms:W3CDTF">2024-12-19T13:02:00Z</dcterms:modified>
</cp:coreProperties>
</file>